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36B9C" w14:textId="40EDEC18" w:rsidR="00EC5967" w:rsidRDefault="00E023BB" w:rsidP="00BD3982">
      <w:r>
        <w:rPr>
          <w:noProof/>
        </w:rPr>
        <mc:AlternateContent>
          <mc:Choice Requires="wps">
            <w:drawing>
              <wp:anchor distT="45720" distB="45720" distL="114300" distR="114300" simplePos="0" relativeHeight="251658240" behindDoc="0" locked="0" layoutInCell="1" allowOverlap="1" wp14:anchorId="02872412" wp14:editId="7AC6E402">
                <wp:simplePos x="0" y="0"/>
                <wp:positionH relativeFrom="margin">
                  <wp:align>left</wp:align>
                </wp:positionH>
                <wp:positionV relativeFrom="paragraph">
                  <wp:posOffset>13247</wp:posOffset>
                </wp:positionV>
                <wp:extent cx="1581150" cy="1404620"/>
                <wp:effectExtent l="0" t="0" r="0" b="0"/>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404620"/>
                        </a:xfrm>
                        <a:prstGeom prst="rect">
                          <a:avLst/>
                        </a:prstGeom>
                        <a:noFill/>
                        <a:ln w="9525">
                          <a:noFill/>
                          <a:miter lim="800000"/>
                          <a:headEnd/>
                          <a:tailEnd/>
                        </a:ln>
                      </wps:spPr>
                      <wps:txbx>
                        <w:txbxContent>
                          <w:p w14:paraId="244AEB66" w14:textId="21A52B76"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sidR="00AC77F5">
                              <w:rPr>
                                <w:color w:val="4E285E" w:themeColor="accent1"/>
                                <w:sz w:val="32"/>
                                <w:szCs w:val="32"/>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type w14:anchorId="02872412" id="_x0000_t202" coordsize="21600,21600" o:spt="202" path="m,l,21600r21600,l21600,xe">
                <v:stroke joinstyle="miter"/>
                <v:path gradientshapeok="t" o:connecttype="rect"/>
              </v:shapetype>
              <v:shape id="Tekstboks 3" o:spid="_x0000_s1026" type="#_x0000_t202" style="position:absolute;margin-left:0;margin-top:1.05pt;width:124.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" filled="f" stroked="f">
                <v:textbox style="mso-fit-shape-to-text:t">
                  <w:txbxContent>
                    <w:p w14:paraId="244AEB66" w14:textId="21A52B76"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sidR="00AC77F5">
                        <w:rPr>
                          <w:color w:val="4E285E" w:themeColor="accent1"/>
                          <w:sz w:val="32"/>
                          <w:szCs w:val="32"/>
                        </w:rPr>
                        <w:t>3</w:t>
                      </w:r>
                    </w:p>
                  </w:txbxContent>
                </v:textbox>
                <w10:wrap type="square" anchorx="margin"/>
              </v:shape>
            </w:pict>
          </mc:Fallback>
        </mc:AlternateContent>
      </w:r>
    </w:p>
    <w:p w14:paraId="6CE418AF" w14:textId="77777777" w:rsidR="00BD3982" w:rsidRDefault="00BD3982" w:rsidP="00BD3982"/>
    <w:p w14:paraId="0593E9B0" w14:textId="77777777" w:rsidR="00BD3982" w:rsidRPr="00E023BB" w:rsidRDefault="00BD3982" w:rsidP="00BD3982">
      <w:pPr>
        <w:rPr>
          <w:bCs/>
          <w:color w:val="4E285E" w:themeColor="accent1"/>
        </w:rPr>
      </w:pPr>
    </w:p>
    <w:p w14:paraId="1678BF03" w14:textId="77777777" w:rsidR="00BA71A6" w:rsidRPr="00E023BB" w:rsidRDefault="00BA71A6" w:rsidP="00BA71A6">
      <w:pPr>
        <w:spacing w:line="276" w:lineRule="auto"/>
        <w:ind w:left="1276" w:hanging="1276"/>
        <w:rPr>
          <w:rFonts w:asciiTheme="minorHAnsi" w:hAnsiTheme="minorHAnsi"/>
          <w:bCs/>
          <w:caps/>
          <w:color w:val="4E285E" w:themeColor="accent1"/>
          <w:sz w:val="22"/>
          <w:szCs w:val="22"/>
        </w:rPr>
      </w:pPr>
    </w:p>
    <w:p w14:paraId="1691743B" w14:textId="77777777" w:rsidR="00391EA7" w:rsidRPr="0004638E" w:rsidRDefault="00391EA7" w:rsidP="00391EA7">
      <w:pPr>
        <w:rPr>
          <w:rFonts w:asciiTheme="majorHAnsi" w:hAnsiTheme="majorHAnsi" w:cstheme="majorHAnsi"/>
          <w:bCs/>
          <w:color w:val="4E285E" w:themeColor="accent1"/>
          <w:sz w:val="40"/>
          <w:szCs w:val="40"/>
        </w:rPr>
      </w:pPr>
      <w:r w:rsidRPr="0004638E">
        <w:rPr>
          <w:rFonts w:asciiTheme="majorHAnsi" w:hAnsiTheme="majorHAnsi" w:cstheme="majorHAnsi"/>
          <w:bCs/>
          <w:color w:val="4E285E" w:themeColor="accent1"/>
          <w:sz w:val="40"/>
          <w:szCs w:val="40"/>
        </w:rPr>
        <w:t>Pristilbud</w:t>
      </w:r>
    </w:p>
    <w:p w14:paraId="6524C1A4" w14:textId="77777777" w:rsidR="00391EA7" w:rsidRPr="00E023BB" w:rsidRDefault="00391EA7" w:rsidP="00391EA7">
      <w:pPr>
        <w:rPr>
          <w:bCs/>
          <w:color w:val="4E285E" w:themeColor="accent1"/>
          <w:sz w:val="22"/>
          <w:szCs w:val="22"/>
          <w:highlight w:val="yellow"/>
        </w:rPr>
      </w:pPr>
    </w:p>
    <w:p w14:paraId="7CEEDD85" w14:textId="359F2572" w:rsidR="004F4878" w:rsidRPr="0004638E" w:rsidRDefault="00391EA7" w:rsidP="00A56D22">
      <w:pPr>
        <w:pStyle w:val="Overskrift1"/>
        <w:rPr>
          <w:sz w:val="26"/>
          <w:szCs w:val="26"/>
        </w:rPr>
      </w:pPr>
      <w:r w:rsidRPr="00CB02A6">
        <w:rPr>
          <w:sz w:val="26"/>
          <w:szCs w:val="26"/>
        </w:rPr>
        <w:t>Tilbudssum</w:t>
      </w:r>
    </w:p>
    <w:p w14:paraId="453E3F9F" w14:textId="2120A88D" w:rsidR="00CD1D81" w:rsidRPr="00AF03AE" w:rsidRDefault="00CD1D81" w:rsidP="00A56D22">
      <w:r w:rsidRPr="00AF03AE">
        <w:t>Leverandør</w:t>
      </w:r>
      <w:r w:rsidR="00A56D22" w:rsidRPr="00AF03AE">
        <w:t>en</w:t>
      </w:r>
      <w:r w:rsidRPr="00AF03AE">
        <w:t xml:space="preserve"> </w:t>
      </w:r>
      <w:r w:rsidR="00A56D22" w:rsidRPr="00AF03AE">
        <w:t xml:space="preserve">skal </w:t>
      </w:r>
      <w:r w:rsidRPr="00AF03AE">
        <w:t>strukturer</w:t>
      </w:r>
      <w:r w:rsidR="00A56D22" w:rsidRPr="00AF03AE">
        <w:t>e</w:t>
      </w:r>
      <w:r w:rsidRPr="00AF03AE">
        <w:t xml:space="preserve"> tilbudsbeskrivelsen sin</w:t>
      </w:r>
      <w:r w:rsidR="00226B84" w:rsidRPr="00AF03AE">
        <w:t xml:space="preserve"> for pris</w:t>
      </w:r>
      <w:r w:rsidRPr="00AF03AE">
        <w:t xml:space="preserve"> </w:t>
      </w:r>
      <w:r w:rsidR="00A56D22" w:rsidRPr="00AF03AE">
        <w:t>til dette prisskjemaet.</w:t>
      </w:r>
    </w:p>
    <w:p w14:paraId="2419DD82" w14:textId="6CF9FF0D" w:rsidR="007523A1" w:rsidRDefault="007523A1" w:rsidP="007523A1">
      <w:r>
        <w:t xml:space="preserve">Om ikke </w:t>
      </w:r>
      <w:r w:rsidR="00037746">
        <w:t xml:space="preserve">annet </w:t>
      </w:r>
      <w:proofErr w:type="gramStart"/>
      <w:r w:rsidR="00037746">
        <w:t>fremgår</w:t>
      </w:r>
      <w:proofErr w:type="gramEnd"/>
      <w:r w:rsidR="00037746">
        <w:t xml:space="preserve"> av prisskjemaet, skal </w:t>
      </w:r>
      <w:r w:rsidR="00DB7622">
        <w:t xml:space="preserve">administrasjon og </w:t>
      </w:r>
      <w:r w:rsidR="00037746">
        <w:t>p</w:t>
      </w:r>
      <w:r>
        <w:t>roduktstøtte anses innkalkulert i prisene.</w:t>
      </w:r>
    </w:p>
    <w:p w14:paraId="0F0D9C8A" w14:textId="77777777" w:rsidR="00806852" w:rsidRDefault="00806852" w:rsidP="007523A1"/>
    <w:p w14:paraId="13FB19D6" w14:textId="77777777" w:rsidR="007523A1" w:rsidRDefault="007523A1" w:rsidP="007523A1">
      <w:pPr>
        <w:tabs>
          <w:tab w:val="left" w:pos="3368"/>
        </w:tabs>
        <w:rPr>
          <w:rFonts w:cs="Arial"/>
          <w:iCs/>
          <w:szCs w:val="20"/>
        </w:rPr>
      </w:pPr>
      <w:r>
        <w:rPr>
          <w:rFonts w:cs="Arial"/>
          <w:iCs/>
          <w:szCs w:val="20"/>
        </w:rPr>
        <w:t xml:space="preserve">Leverandør skal oppgi fraktelementet i pris per tonn. </w:t>
      </w:r>
    </w:p>
    <w:p w14:paraId="471C00D8" w14:textId="5B6B7A43" w:rsidR="00391EA7" w:rsidRDefault="00391EA7" w:rsidP="00391EA7">
      <w:pPr>
        <w:tabs>
          <w:tab w:val="left" w:pos="3368"/>
        </w:tabs>
        <w:rPr>
          <w:rFonts w:cs="Arial"/>
          <w:iCs/>
          <w:szCs w:val="20"/>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
        <w:gridCol w:w="3940"/>
        <w:gridCol w:w="1160"/>
        <w:gridCol w:w="1919"/>
        <w:gridCol w:w="1794"/>
      </w:tblGrid>
      <w:tr w:rsidR="00E03AE2" w:rsidRPr="000531C5" w14:paraId="49E3371A" w14:textId="77777777" w:rsidTr="00B01204">
        <w:trPr>
          <w:trHeight w:val="300"/>
        </w:trPr>
        <w:tc>
          <w:tcPr>
            <w:tcW w:w="586" w:type="dxa"/>
            <w:shd w:val="clear" w:color="auto" w:fill="D9D9D9" w:themeFill="background1" w:themeFillShade="D9"/>
            <w:noWrap/>
            <w:vAlign w:val="center"/>
            <w:hideMark/>
          </w:tcPr>
          <w:p w14:paraId="4005E1DE" w14:textId="77777777" w:rsidR="00E03AE2" w:rsidRPr="000531C5" w:rsidRDefault="00E03AE2" w:rsidP="00B01204">
            <w:pPr>
              <w:rPr>
                <w:rFonts w:cs="Arial"/>
                <w:color w:val="4E285E" w:themeColor="accent1"/>
                <w:szCs w:val="20"/>
              </w:rPr>
            </w:pPr>
            <w:r w:rsidRPr="000531C5">
              <w:rPr>
                <w:rFonts w:cs="Arial"/>
                <w:color w:val="4E285E" w:themeColor="accent1"/>
                <w:szCs w:val="20"/>
              </w:rPr>
              <w:t> </w:t>
            </w:r>
          </w:p>
        </w:tc>
        <w:tc>
          <w:tcPr>
            <w:tcW w:w="3940" w:type="dxa"/>
            <w:shd w:val="clear" w:color="auto" w:fill="D9D9D9" w:themeFill="background1" w:themeFillShade="D9"/>
            <w:noWrap/>
            <w:vAlign w:val="bottom"/>
            <w:hideMark/>
          </w:tcPr>
          <w:p w14:paraId="3CB6CE60" w14:textId="77777777" w:rsidR="00E03AE2" w:rsidRPr="000531C5" w:rsidRDefault="00E03AE2" w:rsidP="00B01204">
            <w:pPr>
              <w:jc w:val="center"/>
              <w:rPr>
                <w:rFonts w:cs="Arial"/>
                <w:b/>
                <w:bCs/>
                <w:color w:val="auto"/>
                <w:szCs w:val="20"/>
              </w:rPr>
            </w:pPr>
            <w:r w:rsidRPr="000531C5">
              <w:rPr>
                <w:rFonts w:cs="Arial"/>
                <w:b/>
                <w:bCs/>
                <w:color w:val="auto"/>
                <w:szCs w:val="20"/>
              </w:rPr>
              <w:t>Prisposter</w:t>
            </w:r>
          </w:p>
        </w:tc>
        <w:tc>
          <w:tcPr>
            <w:tcW w:w="1160" w:type="dxa"/>
            <w:shd w:val="clear" w:color="auto" w:fill="D9D9D9" w:themeFill="background1" w:themeFillShade="D9"/>
            <w:noWrap/>
            <w:vAlign w:val="bottom"/>
            <w:hideMark/>
          </w:tcPr>
          <w:p w14:paraId="4C1812B7" w14:textId="77777777" w:rsidR="00E03AE2" w:rsidRPr="000531C5" w:rsidRDefault="00E03AE2" w:rsidP="00B01204">
            <w:pPr>
              <w:jc w:val="center"/>
              <w:rPr>
                <w:rFonts w:cs="Arial"/>
                <w:b/>
                <w:bCs/>
                <w:color w:val="auto"/>
                <w:szCs w:val="20"/>
              </w:rPr>
            </w:pPr>
            <w:r w:rsidRPr="000531C5">
              <w:rPr>
                <w:rFonts w:cs="Arial"/>
                <w:b/>
                <w:bCs/>
                <w:color w:val="auto"/>
                <w:szCs w:val="20"/>
              </w:rPr>
              <w:t>Enhet</w:t>
            </w:r>
          </w:p>
        </w:tc>
        <w:tc>
          <w:tcPr>
            <w:tcW w:w="1919" w:type="dxa"/>
            <w:shd w:val="clear" w:color="auto" w:fill="D9D9D9" w:themeFill="background1" w:themeFillShade="D9"/>
            <w:vAlign w:val="center"/>
            <w:hideMark/>
          </w:tcPr>
          <w:p w14:paraId="5292C827" w14:textId="77777777" w:rsidR="00E03AE2" w:rsidRPr="000531C5" w:rsidRDefault="00E03AE2" w:rsidP="00B01204">
            <w:pPr>
              <w:jc w:val="center"/>
              <w:rPr>
                <w:rFonts w:cs="Arial"/>
                <w:b/>
                <w:bCs/>
                <w:color w:val="auto"/>
                <w:szCs w:val="20"/>
              </w:rPr>
            </w:pPr>
            <w:r w:rsidRPr="000531C5">
              <w:rPr>
                <w:rFonts w:cs="Arial"/>
                <w:b/>
                <w:bCs/>
                <w:color w:val="auto"/>
                <w:szCs w:val="20"/>
              </w:rPr>
              <w:t>Enhetspris</w:t>
            </w:r>
          </w:p>
          <w:p w14:paraId="6415598E" w14:textId="77777777" w:rsidR="00E03AE2" w:rsidRPr="000531C5" w:rsidRDefault="00E03AE2" w:rsidP="00B01204">
            <w:pPr>
              <w:jc w:val="center"/>
              <w:rPr>
                <w:rFonts w:cs="Arial"/>
                <w:b/>
                <w:bCs/>
                <w:color w:val="auto"/>
                <w:szCs w:val="20"/>
              </w:rPr>
            </w:pPr>
            <w:r w:rsidRPr="000531C5">
              <w:rPr>
                <w:rFonts w:cs="Arial"/>
                <w:b/>
                <w:bCs/>
                <w:color w:val="auto"/>
                <w:szCs w:val="20"/>
              </w:rPr>
              <w:t>NOK eks. mva.</w:t>
            </w:r>
          </w:p>
        </w:tc>
        <w:tc>
          <w:tcPr>
            <w:tcW w:w="1794" w:type="dxa"/>
            <w:shd w:val="clear" w:color="auto" w:fill="D9D9D9" w:themeFill="background1" w:themeFillShade="D9"/>
            <w:vAlign w:val="center"/>
            <w:hideMark/>
          </w:tcPr>
          <w:p w14:paraId="2219912D" w14:textId="77777777" w:rsidR="00E03AE2" w:rsidRPr="000531C5" w:rsidRDefault="00E03AE2" w:rsidP="00B01204">
            <w:pPr>
              <w:jc w:val="center"/>
              <w:rPr>
                <w:rFonts w:cs="Arial"/>
                <w:b/>
                <w:bCs/>
                <w:color w:val="auto"/>
                <w:szCs w:val="20"/>
              </w:rPr>
            </w:pPr>
            <w:r w:rsidRPr="000531C5">
              <w:rPr>
                <w:rFonts w:cs="Arial"/>
                <w:b/>
                <w:bCs/>
                <w:color w:val="auto"/>
                <w:szCs w:val="20"/>
              </w:rPr>
              <w:t>Sum</w:t>
            </w:r>
            <w:r w:rsidRPr="000531C5">
              <w:rPr>
                <w:rFonts w:cs="Arial"/>
                <w:b/>
                <w:bCs/>
                <w:color w:val="auto"/>
                <w:szCs w:val="20"/>
              </w:rPr>
              <w:br/>
              <w:t>NOK eks. mva.</w:t>
            </w:r>
          </w:p>
        </w:tc>
      </w:tr>
      <w:tr w:rsidR="00E03AE2" w:rsidRPr="000531C5" w14:paraId="59EEACE5" w14:textId="77777777" w:rsidTr="00B01204">
        <w:trPr>
          <w:trHeight w:val="300"/>
        </w:trPr>
        <w:tc>
          <w:tcPr>
            <w:tcW w:w="586" w:type="dxa"/>
            <w:noWrap/>
            <w:vAlign w:val="center"/>
            <w:hideMark/>
          </w:tcPr>
          <w:p w14:paraId="2CC5AC6D" w14:textId="77777777" w:rsidR="00E03AE2" w:rsidRPr="000531C5" w:rsidRDefault="00E03AE2" w:rsidP="00B01204">
            <w:pPr>
              <w:rPr>
                <w:rFonts w:cs="Arial"/>
                <w:b/>
                <w:bCs/>
                <w:color w:val="000000"/>
                <w:szCs w:val="20"/>
              </w:rPr>
            </w:pPr>
            <w:r w:rsidRPr="000531C5">
              <w:rPr>
                <w:rFonts w:cs="Arial"/>
                <w:b/>
                <w:bCs/>
                <w:color w:val="000000"/>
                <w:szCs w:val="20"/>
              </w:rPr>
              <w:t>1</w:t>
            </w:r>
          </w:p>
        </w:tc>
        <w:tc>
          <w:tcPr>
            <w:tcW w:w="3940" w:type="dxa"/>
            <w:noWrap/>
            <w:vAlign w:val="center"/>
            <w:hideMark/>
          </w:tcPr>
          <w:p w14:paraId="36748C1E" w14:textId="77777777" w:rsidR="00E03AE2" w:rsidRPr="000531C5" w:rsidRDefault="00E03AE2" w:rsidP="00B01204">
            <w:pPr>
              <w:rPr>
                <w:rFonts w:cs="Arial"/>
                <w:b/>
                <w:bCs/>
                <w:color w:val="000000"/>
                <w:szCs w:val="20"/>
              </w:rPr>
            </w:pPr>
            <w:r w:rsidRPr="000531C5">
              <w:rPr>
                <w:rFonts w:cs="Arial"/>
                <w:b/>
                <w:bCs/>
                <w:color w:val="000000"/>
                <w:szCs w:val="20"/>
              </w:rPr>
              <w:t>Kontra</w:t>
            </w:r>
            <w:r w:rsidRPr="000531C5">
              <w:rPr>
                <w:rFonts w:cs="Arial"/>
                <w:b/>
                <w:bCs/>
                <w:color w:val="auto"/>
                <w:szCs w:val="20"/>
              </w:rPr>
              <w:t>kts</w:t>
            </w:r>
            <w:r w:rsidRPr="000531C5">
              <w:rPr>
                <w:rFonts w:cs="Arial"/>
                <w:b/>
                <w:bCs/>
                <w:color w:val="000000"/>
                <w:szCs w:val="20"/>
              </w:rPr>
              <w:t>pris</w:t>
            </w:r>
          </w:p>
        </w:tc>
        <w:tc>
          <w:tcPr>
            <w:tcW w:w="1160" w:type="dxa"/>
            <w:noWrap/>
            <w:vAlign w:val="center"/>
            <w:hideMark/>
          </w:tcPr>
          <w:p w14:paraId="30302F6B" w14:textId="77777777" w:rsidR="00E03AE2" w:rsidRPr="000531C5" w:rsidRDefault="00E03AE2" w:rsidP="00B01204">
            <w:pPr>
              <w:rPr>
                <w:rFonts w:cs="Arial"/>
                <w:b/>
                <w:bCs/>
                <w:color w:val="000000"/>
                <w:szCs w:val="20"/>
              </w:rPr>
            </w:pPr>
            <w:r w:rsidRPr="000531C5">
              <w:rPr>
                <w:rFonts w:cs="Arial"/>
                <w:b/>
                <w:bCs/>
                <w:color w:val="000000"/>
                <w:szCs w:val="20"/>
              </w:rPr>
              <w:t> </w:t>
            </w:r>
          </w:p>
        </w:tc>
        <w:tc>
          <w:tcPr>
            <w:tcW w:w="1919" w:type="dxa"/>
            <w:noWrap/>
            <w:vAlign w:val="center"/>
          </w:tcPr>
          <w:p w14:paraId="4397F184" w14:textId="77777777" w:rsidR="00E03AE2" w:rsidRPr="000531C5" w:rsidRDefault="00E03AE2" w:rsidP="00B01204">
            <w:pPr>
              <w:rPr>
                <w:rFonts w:cs="Arial"/>
                <w:color w:val="000000"/>
                <w:szCs w:val="20"/>
              </w:rPr>
            </w:pPr>
          </w:p>
        </w:tc>
        <w:tc>
          <w:tcPr>
            <w:tcW w:w="1794" w:type="dxa"/>
            <w:noWrap/>
            <w:vAlign w:val="center"/>
          </w:tcPr>
          <w:p w14:paraId="37192008" w14:textId="77777777" w:rsidR="00E03AE2" w:rsidRPr="000531C5" w:rsidRDefault="00E03AE2" w:rsidP="00B01204">
            <w:pPr>
              <w:rPr>
                <w:rFonts w:cs="Arial"/>
                <w:color w:val="000000"/>
                <w:szCs w:val="20"/>
              </w:rPr>
            </w:pPr>
          </w:p>
        </w:tc>
      </w:tr>
      <w:tr w:rsidR="00E03AE2" w:rsidRPr="000531C5" w14:paraId="49E47714" w14:textId="77777777" w:rsidTr="00B01204">
        <w:trPr>
          <w:trHeight w:val="300"/>
        </w:trPr>
        <w:tc>
          <w:tcPr>
            <w:tcW w:w="586" w:type="dxa"/>
            <w:noWrap/>
            <w:vAlign w:val="bottom"/>
            <w:hideMark/>
          </w:tcPr>
          <w:p w14:paraId="346BACCD" w14:textId="77777777" w:rsidR="00E03AE2" w:rsidRPr="000531C5" w:rsidRDefault="00E03AE2" w:rsidP="00B01204">
            <w:pPr>
              <w:rPr>
                <w:rFonts w:cs="Arial"/>
                <w:b/>
                <w:bCs/>
                <w:color w:val="000000"/>
                <w:szCs w:val="20"/>
              </w:rPr>
            </w:pPr>
            <w:r w:rsidRPr="000531C5">
              <w:rPr>
                <w:rFonts w:cs="Arial"/>
                <w:b/>
                <w:bCs/>
                <w:color w:val="000000"/>
                <w:szCs w:val="20"/>
              </w:rPr>
              <w:t>1.1</w:t>
            </w:r>
          </w:p>
        </w:tc>
        <w:tc>
          <w:tcPr>
            <w:tcW w:w="3940" w:type="dxa"/>
            <w:noWrap/>
            <w:vAlign w:val="bottom"/>
            <w:hideMark/>
          </w:tcPr>
          <w:p w14:paraId="21D1059F" w14:textId="0A22C711" w:rsidR="00E03AE2" w:rsidRPr="00724A1B" w:rsidRDefault="00E77A5E" w:rsidP="00B01204">
            <w:pPr>
              <w:rPr>
                <w:rFonts w:cs="Arial"/>
                <w:b/>
                <w:bCs/>
                <w:color w:val="000000"/>
                <w:szCs w:val="20"/>
              </w:rPr>
            </w:pPr>
            <w:r w:rsidRPr="00724A1B">
              <w:rPr>
                <w:rFonts w:cs="Arial"/>
                <w:b/>
                <w:bCs/>
                <w:color w:val="000000"/>
                <w:szCs w:val="20"/>
              </w:rPr>
              <w:t>Kjemikalier</w:t>
            </w:r>
          </w:p>
        </w:tc>
        <w:tc>
          <w:tcPr>
            <w:tcW w:w="1160" w:type="dxa"/>
            <w:noWrap/>
            <w:vAlign w:val="center"/>
            <w:hideMark/>
          </w:tcPr>
          <w:p w14:paraId="6AD173BC" w14:textId="13FDC9B6" w:rsidR="00E03AE2" w:rsidRPr="000531C5" w:rsidRDefault="00E03AE2" w:rsidP="00B01204">
            <w:pPr>
              <w:rPr>
                <w:rFonts w:cs="Arial"/>
                <w:b/>
                <w:bCs/>
                <w:color w:val="000000"/>
                <w:szCs w:val="20"/>
              </w:rPr>
            </w:pPr>
            <w:r w:rsidRPr="000531C5">
              <w:rPr>
                <w:rFonts w:cs="Arial"/>
                <w:b/>
                <w:bCs/>
                <w:color w:val="000000"/>
                <w:szCs w:val="20"/>
              </w:rPr>
              <w:t> </w:t>
            </w:r>
          </w:p>
        </w:tc>
        <w:tc>
          <w:tcPr>
            <w:tcW w:w="1919" w:type="dxa"/>
            <w:noWrap/>
            <w:vAlign w:val="center"/>
          </w:tcPr>
          <w:p w14:paraId="0051DE60" w14:textId="77777777" w:rsidR="00E03AE2" w:rsidRPr="000531C5" w:rsidRDefault="00E03AE2" w:rsidP="00B01204">
            <w:pPr>
              <w:rPr>
                <w:rFonts w:cs="Arial"/>
                <w:color w:val="000000"/>
                <w:szCs w:val="20"/>
              </w:rPr>
            </w:pPr>
          </w:p>
        </w:tc>
        <w:tc>
          <w:tcPr>
            <w:tcW w:w="1794" w:type="dxa"/>
            <w:noWrap/>
            <w:vAlign w:val="center"/>
          </w:tcPr>
          <w:p w14:paraId="5FCCABB7" w14:textId="77777777" w:rsidR="00E03AE2" w:rsidRPr="000531C5" w:rsidRDefault="00E03AE2" w:rsidP="00B01204">
            <w:pPr>
              <w:rPr>
                <w:rFonts w:cs="Arial"/>
                <w:color w:val="000000"/>
                <w:szCs w:val="20"/>
              </w:rPr>
            </w:pPr>
          </w:p>
        </w:tc>
      </w:tr>
      <w:tr w:rsidR="00E03AE2" w:rsidRPr="000531C5" w14:paraId="2FF59FF9" w14:textId="77777777" w:rsidTr="00B01204">
        <w:trPr>
          <w:trHeight w:val="300"/>
        </w:trPr>
        <w:tc>
          <w:tcPr>
            <w:tcW w:w="586" w:type="dxa"/>
            <w:noWrap/>
            <w:vAlign w:val="bottom"/>
            <w:hideMark/>
          </w:tcPr>
          <w:p w14:paraId="5CB91C32" w14:textId="77777777" w:rsidR="00E03AE2" w:rsidRPr="000531C5" w:rsidRDefault="00E03AE2" w:rsidP="00B01204">
            <w:pPr>
              <w:rPr>
                <w:rFonts w:cs="Arial"/>
                <w:color w:val="000000"/>
                <w:szCs w:val="20"/>
              </w:rPr>
            </w:pPr>
            <w:r w:rsidRPr="000531C5">
              <w:rPr>
                <w:rFonts w:cs="Arial"/>
                <w:color w:val="000000"/>
                <w:szCs w:val="20"/>
              </w:rPr>
              <w:t>1.1.1</w:t>
            </w:r>
          </w:p>
        </w:tc>
        <w:tc>
          <w:tcPr>
            <w:tcW w:w="3940" w:type="dxa"/>
            <w:noWrap/>
            <w:vAlign w:val="bottom"/>
            <w:hideMark/>
          </w:tcPr>
          <w:p w14:paraId="447B9383" w14:textId="56009568" w:rsidR="00E03AE2" w:rsidRPr="00724A1B" w:rsidRDefault="00FB00D5" w:rsidP="00B01204">
            <w:pPr>
              <w:rPr>
                <w:rFonts w:cs="Arial"/>
                <w:color w:val="000000"/>
                <w:szCs w:val="20"/>
              </w:rPr>
            </w:pPr>
            <w:r>
              <w:rPr>
                <w:rFonts w:cs="Arial"/>
                <w:color w:val="000000"/>
                <w:szCs w:val="20"/>
              </w:rPr>
              <w:t>Jernkoagulant</w:t>
            </w:r>
            <w:r w:rsidR="004B44F7">
              <w:rPr>
                <w:rFonts w:cs="Arial"/>
                <w:color w:val="000000"/>
                <w:szCs w:val="20"/>
              </w:rPr>
              <w:t xml:space="preserve"> (Fe)</w:t>
            </w:r>
          </w:p>
        </w:tc>
        <w:tc>
          <w:tcPr>
            <w:tcW w:w="1160" w:type="dxa"/>
            <w:noWrap/>
          </w:tcPr>
          <w:p w14:paraId="53D6F144" w14:textId="768732FD" w:rsidR="00E03AE2" w:rsidRPr="000531C5" w:rsidRDefault="00CF5CA9" w:rsidP="00B01204">
            <w:pPr>
              <w:rPr>
                <w:rFonts w:cs="Arial"/>
                <w:color w:val="000000"/>
                <w:szCs w:val="20"/>
              </w:rPr>
            </w:pPr>
            <w:r>
              <w:rPr>
                <w:rFonts w:cs="Arial"/>
                <w:color w:val="000000"/>
                <w:szCs w:val="20"/>
              </w:rPr>
              <w:t>tonn</w:t>
            </w:r>
          </w:p>
        </w:tc>
        <w:tc>
          <w:tcPr>
            <w:tcW w:w="1919" w:type="dxa"/>
            <w:noWrap/>
            <w:vAlign w:val="center"/>
          </w:tcPr>
          <w:p w14:paraId="77F28E06" w14:textId="77777777" w:rsidR="00E03AE2" w:rsidRPr="000531C5" w:rsidRDefault="00E03AE2" w:rsidP="00B01204">
            <w:pPr>
              <w:rPr>
                <w:rFonts w:cs="Arial"/>
                <w:color w:val="000000"/>
                <w:szCs w:val="20"/>
              </w:rPr>
            </w:pPr>
          </w:p>
        </w:tc>
        <w:tc>
          <w:tcPr>
            <w:tcW w:w="1794" w:type="dxa"/>
            <w:noWrap/>
            <w:vAlign w:val="center"/>
          </w:tcPr>
          <w:p w14:paraId="2F3F7198" w14:textId="77777777" w:rsidR="00E03AE2" w:rsidRPr="000531C5" w:rsidRDefault="00E03AE2" w:rsidP="00B01204">
            <w:pPr>
              <w:rPr>
                <w:rFonts w:cs="Arial"/>
                <w:color w:val="000000"/>
                <w:szCs w:val="20"/>
              </w:rPr>
            </w:pPr>
          </w:p>
        </w:tc>
      </w:tr>
      <w:tr w:rsidR="00E03AE2" w:rsidRPr="000531C5" w14:paraId="7A176AF2" w14:textId="77777777" w:rsidTr="00B01204">
        <w:trPr>
          <w:trHeight w:val="300"/>
        </w:trPr>
        <w:tc>
          <w:tcPr>
            <w:tcW w:w="586" w:type="dxa"/>
            <w:noWrap/>
            <w:vAlign w:val="bottom"/>
            <w:hideMark/>
          </w:tcPr>
          <w:p w14:paraId="7D06DF6E" w14:textId="77777777" w:rsidR="00E03AE2" w:rsidRPr="000531C5" w:rsidRDefault="00E03AE2" w:rsidP="00B01204">
            <w:pPr>
              <w:rPr>
                <w:rFonts w:cs="Arial"/>
                <w:color w:val="000000"/>
                <w:szCs w:val="20"/>
              </w:rPr>
            </w:pPr>
            <w:r w:rsidRPr="000531C5">
              <w:rPr>
                <w:rFonts w:cs="Arial"/>
                <w:color w:val="000000"/>
                <w:szCs w:val="20"/>
              </w:rPr>
              <w:t>1.1.2</w:t>
            </w:r>
          </w:p>
        </w:tc>
        <w:tc>
          <w:tcPr>
            <w:tcW w:w="3940" w:type="dxa"/>
            <w:noWrap/>
            <w:vAlign w:val="bottom"/>
            <w:hideMark/>
          </w:tcPr>
          <w:p w14:paraId="0BB68636" w14:textId="537604A2" w:rsidR="00E03AE2" w:rsidRPr="00724A1B" w:rsidRDefault="00FB00D5" w:rsidP="00B01204">
            <w:pPr>
              <w:rPr>
                <w:rFonts w:cs="Arial"/>
                <w:color w:val="000000"/>
                <w:szCs w:val="20"/>
              </w:rPr>
            </w:pPr>
            <w:r>
              <w:rPr>
                <w:rFonts w:cs="Arial"/>
                <w:color w:val="000000"/>
                <w:szCs w:val="20"/>
              </w:rPr>
              <w:t>Polyaluminiumklorid</w:t>
            </w:r>
            <w:r w:rsidR="004B44F7">
              <w:rPr>
                <w:rFonts w:cs="Arial"/>
                <w:color w:val="000000"/>
                <w:szCs w:val="20"/>
              </w:rPr>
              <w:t xml:space="preserve"> (PAC)</w:t>
            </w:r>
          </w:p>
        </w:tc>
        <w:tc>
          <w:tcPr>
            <w:tcW w:w="1160" w:type="dxa"/>
            <w:noWrap/>
          </w:tcPr>
          <w:p w14:paraId="744773D8" w14:textId="3BBBFC5C" w:rsidR="00E03AE2" w:rsidRPr="000531C5" w:rsidRDefault="00CF5CA9" w:rsidP="00B01204">
            <w:pPr>
              <w:rPr>
                <w:rFonts w:cs="Arial"/>
                <w:color w:val="000000"/>
                <w:szCs w:val="20"/>
              </w:rPr>
            </w:pPr>
            <w:r>
              <w:rPr>
                <w:rFonts w:cs="Arial"/>
                <w:color w:val="000000"/>
                <w:szCs w:val="20"/>
              </w:rPr>
              <w:t>tonn</w:t>
            </w:r>
          </w:p>
        </w:tc>
        <w:tc>
          <w:tcPr>
            <w:tcW w:w="1919" w:type="dxa"/>
            <w:noWrap/>
            <w:vAlign w:val="center"/>
          </w:tcPr>
          <w:p w14:paraId="74342871" w14:textId="77777777" w:rsidR="00E03AE2" w:rsidRPr="000531C5" w:rsidRDefault="00E03AE2" w:rsidP="00B01204">
            <w:pPr>
              <w:rPr>
                <w:rFonts w:cs="Arial"/>
                <w:color w:val="000000"/>
                <w:szCs w:val="20"/>
              </w:rPr>
            </w:pPr>
          </w:p>
        </w:tc>
        <w:tc>
          <w:tcPr>
            <w:tcW w:w="1794" w:type="dxa"/>
            <w:noWrap/>
            <w:vAlign w:val="center"/>
          </w:tcPr>
          <w:p w14:paraId="10006460" w14:textId="77777777" w:rsidR="00E03AE2" w:rsidRPr="000531C5" w:rsidRDefault="00E03AE2" w:rsidP="00B01204">
            <w:pPr>
              <w:rPr>
                <w:rFonts w:cs="Arial"/>
                <w:color w:val="000000"/>
                <w:szCs w:val="20"/>
              </w:rPr>
            </w:pPr>
          </w:p>
        </w:tc>
      </w:tr>
      <w:tr w:rsidR="00C62333" w:rsidRPr="000531C5" w14:paraId="7FE9B5FF" w14:textId="77777777" w:rsidTr="00B01204">
        <w:trPr>
          <w:trHeight w:val="300"/>
        </w:trPr>
        <w:tc>
          <w:tcPr>
            <w:tcW w:w="586" w:type="dxa"/>
            <w:noWrap/>
            <w:vAlign w:val="bottom"/>
          </w:tcPr>
          <w:p w14:paraId="17377C93" w14:textId="77777777" w:rsidR="00C62333" w:rsidRPr="000531C5" w:rsidRDefault="00C62333" w:rsidP="00B01204">
            <w:pPr>
              <w:rPr>
                <w:rFonts w:cs="Arial"/>
                <w:color w:val="000000"/>
                <w:szCs w:val="20"/>
              </w:rPr>
            </w:pPr>
          </w:p>
        </w:tc>
        <w:tc>
          <w:tcPr>
            <w:tcW w:w="3940" w:type="dxa"/>
            <w:noWrap/>
            <w:vAlign w:val="bottom"/>
          </w:tcPr>
          <w:p w14:paraId="46B2D1F8" w14:textId="77777777" w:rsidR="00C62333" w:rsidRPr="00724A1B" w:rsidRDefault="00C62333" w:rsidP="00B01204">
            <w:pPr>
              <w:rPr>
                <w:rFonts w:cs="Arial"/>
                <w:color w:val="000000"/>
                <w:szCs w:val="20"/>
              </w:rPr>
            </w:pPr>
          </w:p>
        </w:tc>
        <w:tc>
          <w:tcPr>
            <w:tcW w:w="1160" w:type="dxa"/>
            <w:noWrap/>
          </w:tcPr>
          <w:p w14:paraId="552DE445" w14:textId="77777777" w:rsidR="00C62333" w:rsidRDefault="00C62333" w:rsidP="00B01204">
            <w:pPr>
              <w:rPr>
                <w:rFonts w:cs="Arial"/>
                <w:color w:val="000000"/>
                <w:szCs w:val="20"/>
              </w:rPr>
            </w:pPr>
          </w:p>
        </w:tc>
        <w:tc>
          <w:tcPr>
            <w:tcW w:w="1919" w:type="dxa"/>
            <w:noWrap/>
            <w:vAlign w:val="center"/>
          </w:tcPr>
          <w:p w14:paraId="5C9B085A" w14:textId="77777777" w:rsidR="00C62333" w:rsidRPr="000531C5" w:rsidRDefault="00C62333" w:rsidP="00B01204">
            <w:pPr>
              <w:rPr>
                <w:rFonts w:cs="Arial"/>
                <w:color w:val="000000"/>
                <w:szCs w:val="20"/>
              </w:rPr>
            </w:pPr>
          </w:p>
        </w:tc>
        <w:tc>
          <w:tcPr>
            <w:tcW w:w="1794" w:type="dxa"/>
            <w:noWrap/>
            <w:vAlign w:val="center"/>
          </w:tcPr>
          <w:p w14:paraId="429C4401" w14:textId="77777777" w:rsidR="00C62333" w:rsidRPr="000531C5" w:rsidRDefault="00C62333" w:rsidP="00B01204">
            <w:pPr>
              <w:rPr>
                <w:rFonts w:cs="Arial"/>
                <w:color w:val="000000"/>
                <w:szCs w:val="20"/>
              </w:rPr>
            </w:pPr>
          </w:p>
        </w:tc>
      </w:tr>
      <w:tr w:rsidR="00C62333" w:rsidRPr="000531C5" w14:paraId="07666C53" w14:textId="77777777" w:rsidTr="00B01204">
        <w:trPr>
          <w:trHeight w:val="300"/>
        </w:trPr>
        <w:tc>
          <w:tcPr>
            <w:tcW w:w="586" w:type="dxa"/>
            <w:noWrap/>
            <w:vAlign w:val="bottom"/>
          </w:tcPr>
          <w:p w14:paraId="612043B6" w14:textId="45FBFFA6" w:rsidR="00C62333" w:rsidRPr="00B46C42" w:rsidRDefault="003731CB" w:rsidP="00B01204">
            <w:pPr>
              <w:rPr>
                <w:rFonts w:cs="Arial"/>
                <w:b/>
                <w:bCs/>
                <w:color w:val="000000"/>
                <w:szCs w:val="20"/>
              </w:rPr>
            </w:pPr>
            <w:r w:rsidRPr="00B46C42">
              <w:rPr>
                <w:rFonts w:cs="Arial"/>
                <w:b/>
                <w:bCs/>
                <w:color w:val="000000"/>
                <w:szCs w:val="20"/>
              </w:rPr>
              <w:t>1.2</w:t>
            </w:r>
          </w:p>
        </w:tc>
        <w:tc>
          <w:tcPr>
            <w:tcW w:w="3940" w:type="dxa"/>
            <w:noWrap/>
            <w:vAlign w:val="bottom"/>
          </w:tcPr>
          <w:p w14:paraId="2DD2856B" w14:textId="0DF92CFE" w:rsidR="00C62333" w:rsidRPr="00B46C42" w:rsidRDefault="003731CB" w:rsidP="00B01204">
            <w:pPr>
              <w:rPr>
                <w:rFonts w:cs="Arial"/>
                <w:b/>
                <w:bCs/>
                <w:color w:val="000000"/>
                <w:szCs w:val="20"/>
              </w:rPr>
            </w:pPr>
            <w:r w:rsidRPr="00B46C42">
              <w:rPr>
                <w:rFonts w:cs="Arial"/>
                <w:b/>
                <w:bCs/>
                <w:color w:val="000000"/>
                <w:szCs w:val="20"/>
              </w:rPr>
              <w:t xml:space="preserve">Transport </w:t>
            </w:r>
            <w:r w:rsidR="001817CC">
              <w:rPr>
                <w:rFonts w:cs="Arial"/>
                <w:b/>
                <w:bCs/>
                <w:color w:val="000000"/>
                <w:szCs w:val="20"/>
              </w:rPr>
              <w:t xml:space="preserve">(inkl. </w:t>
            </w:r>
            <w:r w:rsidRPr="00B46C42">
              <w:rPr>
                <w:rFonts w:cs="Arial"/>
                <w:b/>
                <w:bCs/>
                <w:color w:val="000000"/>
                <w:szCs w:val="20"/>
              </w:rPr>
              <w:t>lossing</w:t>
            </w:r>
            <w:r w:rsidR="001817CC">
              <w:rPr>
                <w:rFonts w:cs="Arial"/>
                <w:b/>
                <w:bCs/>
                <w:color w:val="000000"/>
                <w:szCs w:val="20"/>
              </w:rPr>
              <w:t>)</w:t>
            </w:r>
          </w:p>
        </w:tc>
        <w:tc>
          <w:tcPr>
            <w:tcW w:w="1160" w:type="dxa"/>
            <w:noWrap/>
          </w:tcPr>
          <w:p w14:paraId="00552DB8" w14:textId="7F43D45B" w:rsidR="00C62333" w:rsidRDefault="00C62333" w:rsidP="00B01204">
            <w:pPr>
              <w:rPr>
                <w:rFonts w:cs="Arial"/>
                <w:color w:val="000000"/>
                <w:szCs w:val="20"/>
              </w:rPr>
            </w:pPr>
          </w:p>
        </w:tc>
        <w:tc>
          <w:tcPr>
            <w:tcW w:w="1919" w:type="dxa"/>
            <w:noWrap/>
            <w:vAlign w:val="center"/>
          </w:tcPr>
          <w:p w14:paraId="5EC7A922" w14:textId="77777777" w:rsidR="00C62333" w:rsidRPr="000531C5" w:rsidRDefault="00C62333" w:rsidP="00B01204">
            <w:pPr>
              <w:rPr>
                <w:rFonts w:cs="Arial"/>
                <w:color w:val="000000"/>
                <w:szCs w:val="20"/>
              </w:rPr>
            </w:pPr>
          </w:p>
        </w:tc>
        <w:tc>
          <w:tcPr>
            <w:tcW w:w="1794" w:type="dxa"/>
            <w:noWrap/>
            <w:vAlign w:val="center"/>
          </w:tcPr>
          <w:p w14:paraId="2CB06D86" w14:textId="77777777" w:rsidR="00C62333" w:rsidRPr="000531C5" w:rsidRDefault="00C62333" w:rsidP="00B01204">
            <w:pPr>
              <w:rPr>
                <w:rFonts w:cs="Arial"/>
                <w:color w:val="000000"/>
                <w:szCs w:val="20"/>
              </w:rPr>
            </w:pPr>
          </w:p>
        </w:tc>
      </w:tr>
      <w:tr w:rsidR="00C62333" w:rsidRPr="000531C5" w14:paraId="288F7254" w14:textId="77777777" w:rsidTr="00B01204">
        <w:trPr>
          <w:trHeight w:val="300"/>
        </w:trPr>
        <w:tc>
          <w:tcPr>
            <w:tcW w:w="586" w:type="dxa"/>
            <w:noWrap/>
            <w:vAlign w:val="bottom"/>
          </w:tcPr>
          <w:p w14:paraId="3686CE0E" w14:textId="5ACDA239" w:rsidR="00C62333" w:rsidRPr="000531C5" w:rsidRDefault="00D316F2" w:rsidP="00B01204">
            <w:pPr>
              <w:rPr>
                <w:rFonts w:cs="Arial"/>
                <w:color w:val="000000"/>
                <w:szCs w:val="20"/>
              </w:rPr>
            </w:pPr>
            <w:r>
              <w:rPr>
                <w:rFonts w:cs="Arial"/>
                <w:color w:val="000000"/>
                <w:szCs w:val="20"/>
              </w:rPr>
              <w:t>1.2.1</w:t>
            </w:r>
          </w:p>
        </w:tc>
        <w:tc>
          <w:tcPr>
            <w:tcW w:w="3940" w:type="dxa"/>
            <w:noWrap/>
            <w:vAlign w:val="bottom"/>
          </w:tcPr>
          <w:p w14:paraId="6C9BC759" w14:textId="5DF5111E" w:rsidR="00C62333" w:rsidRPr="00724A1B" w:rsidRDefault="00FB00D5" w:rsidP="00B01204">
            <w:pPr>
              <w:rPr>
                <w:rFonts w:cs="Arial"/>
                <w:color w:val="000000"/>
                <w:szCs w:val="20"/>
              </w:rPr>
            </w:pPr>
            <w:r>
              <w:rPr>
                <w:rFonts w:cs="Arial"/>
                <w:color w:val="000000"/>
                <w:szCs w:val="20"/>
              </w:rPr>
              <w:t>Jernkoagulant</w:t>
            </w:r>
            <w:r w:rsidR="004B44F7">
              <w:rPr>
                <w:rFonts w:cs="Arial"/>
                <w:color w:val="000000"/>
                <w:szCs w:val="20"/>
              </w:rPr>
              <w:t xml:space="preserve"> (Fe)</w:t>
            </w:r>
          </w:p>
        </w:tc>
        <w:tc>
          <w:tcPr>
            <w:tcW w:w="1160" w:type="dxa"/>
            <w:noWrap/>
          </w:tcPr>
          <w:p w14:paraId="2F3BA07D" w14:textId="2BBD56AB" w:rsidR="00C62333" w:rsidRDefault="00037746" w:rsidP="00B01204">
            <w:pPr>
              <w:rPr>
                <w:rFonts w:cs="Arial"/>
                <w:color w:val="000000"/>
                <w:szCs w:val="20"/>
              </w:rPr>
            </w:pPr>
            <w:r>
              <w:rPr>
                <w:rFonts w:cs="Arial"/>
                <w:color w:val="000000"/>
                <w:szCs w:val="20"/>
              </w:rPr>
              <w:t>tonn</w:t>
            </w:r>
          </w:p>
        </w:tc>
        <w:tc>
          <w:tcPr>
            <w:tcW w:w="1919" w:type="dxa"/>
            <w:noWrap/>
            <w:vAlign w:val="center"/>
          </w:tcPr>
          <w:p w14:paraId="1D889854" w14:textId="77777777" w:rsidR="00C62333" w:rsidRPr="000531C5" w:rsidRDefault="00C62333" w:rsidP="00B01204">
            <w:pPr>
              <w:rPr>
                <w:rFonts w:cs="Arial"/>
                <w:color w:val="000000"/>
                <w:szCs w:val="20"/>
              </w:rPr>
            </w:pPr>
          </w:p>
        </w:tc>
        <w:tc>
          <w:tcPr>
            <w:tcW w:w="1794" w:type="dxa"/>
            <w:noWrap/>
            <w:vAlign w:val="center"/>
          </w:tcPr>
          <w:p w14:paraId="1C489BD8" w14:textId="77777777" w:rsidR="00C62333" w:rsidRPr="000531C5" w:rsidRDefault="00C62333" w:rsidP="00B01204">
            <w:pPr>
              <w:rPr>
                <w:rFonts w:cs="Arial"/>
                <w:color w:val="000000"/>
                <w:szCs w:val="20"/>
              </w:rPr>
            </w:pPr>
          </w:p>
        </w:tc>
      </w:tr>
      <w:tr w:rsidR="00D316F2" w:rsidRPr="000531C5" w14:paraId="43B74092" w14:textId="77777777" w:rsidTr="00B01204">
        <w:trPr>
          <w:trHeight w:val="300"/>
        </w:trPr>
        <w:tc>
          <w:tcPr>
            <w:tcW w:w="586" w:type="dxa"/>
            <w:noWrap/>
            <w:vAlign w:val="bottom"/>
          </w:tcPr>
          <w:p w14:paraId="51001E26" w14:textId="7D78F8E5" w:rsidR="00D316F2" w:rsidRDefault="00D316F2" w:rsidP="00B01204">
            <w:pPr>
              <w:rPr>
                <w:rFonts w:cs="Arial"/>
                <w:color w:val="000000"/>
                <w:szCs w:val="20"/>
              </w:rPr>
            </w:pPr>
            <w:r>
              <w:rPr>
                <w:rFonts w:cs="Arial"/>
                <w:color w:val="000000"/>
                <w:szCs w:val="20"/>
              </w:rPr>
              <w:t>1.2.2</w:t>
            </w:r>
          </w:p>
        </w:tc>
        <w:tc>
          <w:tcPr>
            <w:tcW w:w="3940" w:type="dxa"/>
            <w:noWrap/>
            <w:vAlign w:val="bottom"/>
          </w:tcPr>
          <w:p w14:paraId="0C9172B2" w14:textId="09D5D609" w:rsidR="00D316F2" w:rsidRPr="00724A1B" w:rsidRDefault="00FB00D5" w:rsidP="00B01204">
            <w:pPr>
              <w:rPr>
                <w:rFonts w:cs="Arial"/>
                <w:color w:val="000000"/>
                <w:szCs w:val="20"/>
              </w:rPr>
            </w:pPr>
            <w:r>
              <w:rPr>
                <w:rFonts w:cs="Arial"/>
                <w:color w:val="000000"/>
                <w:szCs w:val="20"/>
              </w:rPr>
              <w:t>Polyaluminiumklorid</w:t>
            </w:r>
            <w:r w:rsidR="004B44F7">
              <w:rPr>
                <w:rFonts w:cs="Arial"/>
                <w:color w:val="000000"/>
                <w:szCs w:val="20"/>
              </w:rPr>
              <w:t xml:space="preserve"> (PAC)</w:t>
            </w:r>
          </w:p>
        </w:tc>
        <w:tc>
          <w:tcPr>
            <w:tcW w:w="1160" w:type="dxa"/>
            <w:noWrap/>
          </w:tcPr>
          <w:p w14:paraId="42E9D6CE" w14:textId="1F48E9CD" w:rsidR="00D316F2" w:rsidRDefault="00037746" w:rsidP="00B01204">
            <w:pPr>
              <w:rPr>
                <w:rFonts w:cs="Arial"/>
                <w:color w:val="000000"/>
                <w:szCs w:val="20"/>
              </w:rPr>
            </w:pPr>
            <w:r>
              <w:rPr>
                <w:rFonts w:cs="Arial"/>
                <w:color w:val="000000"/>
                <w:szCs w:val="20"/>
              </w:rPr>
              <w:t>tonn</w:t>
            </w:r>
          </w:p>
        </w:tc>
        <w:tc>
          <w:tcPr>
            <w:tcW w:w="1919" w:type="dxa"/>
            <w:noWrap/>
            <w:vAlign w:val="center"/>
          </w:tcPr>
          <w:p w14:paraId="1FE262E5" w14:textId="77777777" w:rsidR="00D316F2" w:rsidRPr="000531C5" w:rsidRDefault="00D316F2" w:rsidP="00B01204">
            <w:pPr>
              <w:rPr>
                <w:rFonts w:cs="Arial"/>
                <w:color w:val="000000"/>
                <w:szCs w:val="20"/>
              </w:rPr>
            </w:pPr>
          </w:p>
        </w:tc>
        <w:tc>
          <w:tcPr>
            <w:tcW w:w="1794" w:type="dxa"/>
            <w:noWrap/>
            <w:vAlign w:val="center"/>
          </w:tcPr>
          <w:p w14:paraId="4AF8BEA9" w14:textId="77777777" w:rsidR="00D316F2" w:rsidRPr="000531C5" w:rsidRDefault="00D316F2" w:rsidP="00B01204">
            <w:pPr>
              <w:rPr>
                <w:rFonts w:cs="Arial"/>
                <w:color w:val="000000"/>
                <w:szCs w:val="20"/>
              </w:rPr>
            </w:pPr>
          </w:p>
        </w:tc>
      </w:tr>
      <w:tr w:rsidR="00E03AE2" w:rsidRPr="000531C5" w14:paraId="3A5AB424" w14:textId="77777777" w:rsidTr="00B01204">
        <w:trPr>
          <w:trHeight w:val="300"/>
        </w:trPr>
        <w:tc>
          <w:tcPr>
            <w:tcW w:w="586" w:type="dxa"/>
            <w:shd w:val="clear" w:color="auto" w:fill="D9D9D9" w:themeFill="background1" w:themeFillShade="D9"/>
            <w:noWrap/>
            <w:vAlign w:val="center"/>
            <w:hideMark/>
          </w:tcPr>
          <w:p w14:paraId="368EC5F6" w14:textId="77777777" w:rsidR="00E03AE2" w:rsidRPr="000531C5" w:rsidRDefault="00E03AE2" w:rsidP="00B01204">
            <w:pPr>
              <w:rPr>
                <w:rFonts w:cs="Arial"/>
                <w:color w:val="000000"/>
                <w:szCs w:val="20"/>
              </w:rPr>
            </w:pPr>
            <w:r w:rsidRPr="000531C5">
              <w:rPr>
                <w:rFonts w:cs="Arial"/>
                <w:color w:val="000000"/>
                <w:szCs w:val="20"/>
              </w:rPr>
              <w:t> </w:t>
            </w:r>
          </w:p>
        </w:tc>
        <w:tc>
          <w:tcPr>
            <w:tcW w:w="3940" w:type="dxa"/>
            <w:shd w:val="clear" w:color="auto" w:fill="D9D9D9" w:themeFill="background1" w:themeFillShade="D9"/>
            <w:noWrap/>
            <w:vAlign w:val="center"/>
            <w:hideMark/>
          </w:tcPr>
          <w:p w14:paraId="1E4D2EA8" w14:textId="4264608C" w:rsidR="00E03AE2" w:rsidRPr="00724A1B" w:rsidRDefault="00E03AE2" w:rsidP="00B01204">
            <w:pPr>
              <w:jc w:val="right"/>
              <w:rPr>
                <w:rFonts w:cs="Arial"/>
                <w:b/>
                <w:bCs/>
                <w:color w:val="000000"/>
                <w:szCs w:val="20"/>
              </w:rPr>
            </w:pPr>
            <w:r w:rsidRPr="00724A1B">
              <w:rPr>
                <w:rFonts w:cs="Arial"/>
                <w:b/>
                <w:bCs/>
                <w:color w:val="000000"/>
                <w:szCs w:val="20"/>
              </w:rPr>
              <w:t>SUM:</w:t>
            </w:r>
          </w:p>
        </w:tc>
        <w:tc>
          <w:tcPr>
            <w:tcW w:w="1160" w:type="dxa"/>
            <w:shd w:val="clear" w:color="auto" w:fill="D9D9D9" w:themeFill="background1" w:themeFillShade="D9"/>
            <w:noWrap/>
            <w:vAlign w:val="center"/>
            <w:hideMark/>
          </w:tcPr>
          <w:p w14:paraId="1203B707" w14:textId="77777777" w:rsidR="00E03AE2" w:rsidRPr="000531C5" w:rsidRDefault="00E03AE2" w:rsidP="00B01204">
            <w:pPr>
              <w:rPr>
                <w:rFonts w:cs="Arial"/>
                <w:color w:val="000000"/>
                <w:szCs w:val="20"/>
              </w:rPr>
            </w:pPr>
            <w:r w:rsidRPr="000531C5">
              <w:rPr>
                <w:rFonts w:cs="Arial"/>
                <w:color w:val="000000"/>
                <w:szCs w:val="20"/>
              </w:rPr>
              <w:t> </w:t>
            </w:r>
          </w:p>
        </w:tc>
        <w:tc>
          <w:tcPr>
            <w:tcW w:w="1919" w:type="dxa"/>
            <w:shd w:val="clear" w:color="auto" w:fill="D9D9D9" w:themeFill="background1" w:themeFillShade="D9"/>
            <w:noWrap/>
            <w:vAlign w:val="center"/>
          </w:tcPr>
          <w:p w14:paraId="339152C6" w14:textId="77777777" w:rsidR="00E03AE2" w:rsidRPr="000531C5" w:rsidRDefault="00E03AE2" w:rsidP="00B01204">
            <w:pPr>
              <w:rPr>
                <w:rFonts w:cs="Arial"/>
                <w:color w:val="000000"/>
                <w:szCs w:val="20"/>
              </w:rPr>
            </w:pPr>
          </w:p>
        </w:tc>
        <w:tc>
          <w:tcPr>
            <w:tcW w:w="1794" w:type="dxa"/>
            <w:shd w:val="clear" w:color="auto" w:fill="D9D9D9" w:themeFill="background1" w:themeFillShade="D9"/>
            <w:noWrap/>
            <w:vAlign w:val="center"/>
          </w:tcPr>
          <w:p w14:paraId="6921377D" w14:textId="77777777" w:rsidR="00E03AE2" w:rsidRPr="000531C5" w:rsidRDefault="00E03AE2" w:rsidP="00B01204">
            <w:pPr>
              <w:rPr>
                <w:rFonts w:cs="Arial"/>
                <w:color w:val="000000"/>
                <w:szCs w:val="20"/>
              </w:rPr>
            </w:pPr>
          </w:p>
        </w:tc>
      </w:tr>
    </w:tbl>
    <w:p w14:paraId="0ECC90B9" w14:textId="77777777" w:rsidR="00AF03AE" w:rsidRDefault="00AF03AE" w:rsidP="00391EA7">
      <w:pPr>
        <w:tabs>
          <w:tab w:val="left" w:pos="3368"/>
        </w:tabs>
        <w:rPr>
          <w:rFonts w:cs="Arial"/>
          <w:iCs/>
          <w:szCs w:val="20"/>
        </w:rPr>
      </w:pPr>
    </w:p>
    <w:p w14:paraId="5182782E" w14:textId="77777777" w:rsidR="008128DB" w:rsidRDefault="008128DB" w:rsidP="008128DB">
      <w:pPr>
        <w:rPr>
          <w:sz w:val="26"/>
          <w:szCs w:val="26"/>
        </w:rPr>
      </w:pPr>
    </w:p>
    <w:p w14:paraId="5BEDDF53" w14:textId="77777777" w:rsidR="002D4282" w:rsidRDefault="002D4282" w:rsidP="00ED519D">
      <w:pPr>
        <w:pStyle w:val="Overskrift1"/>
        <w:rPr>
          <w:sz w:val="26"/>
          <w:szCs w:val="26"/>
        </w:rPr>
      </w:pPr>
      <w:r>
        <w:rPr>
          <w:sz w:val="26"/>
          <w:szCs w:val="26"/>
        </w:rPr>
        <w:t>Prisregulering</w:t>
      </w:r>
    </w:p>
    <w:p w14:paraId="4CD109EF" w14:textId="2523B0B2" w:rsidR="00050655" w:rsidRDefault="00221B69" w:rsidP="002D4282">
      <w:pPr>
        <w:jc w:val="both"/>
      </w:pPr>
      <w:r>
        <w:t>Følgende prisreguleringsmekanismer gjelder:</w:t>
      </w:r>
    </w:p>
    <w:p w14:paraId="118A0AC6" w14:textId="77777777" w:rsidR="00050655" w:rsidRDefault="00050655" w:rsidP="002D4282">
      <w:pPr>
        <w:jc w:val="both"/>
      </w:pPr>
    </w:p>
    <w:p w14:paraId="79504A07" w14:textId="77777777" w:rsidR="009F5F37" w:rsidRDefault="009F5F37" w:rsidP="009F5F37">
      <w:pPr>
        <w:pStyle w:val="Listeavsnitt"/>
        <w:numPr>
          <w:ilvl w:val="0"/>
          <w:numId w:val="13"/>
        </w:numPr>
        <w:jc w:val="both"/>
      </w:pPr>
      <w:r w:rsidRPr="00AB2B48">
        <w:t xml:space="preserve">Dokumenterte transportkostnader kan kreves indeksjustert </w:t>
      </w:r>
      <w:r w:rsidRPr="00CD6A3B">
        <w:t>hvert kvartal</w:t>
      </w:r>
      <w:r w:rsidRPr="00AB2B48">
        <w:t xml:space="preserve"> i henhold til SSBs Kostnadsindeks for vare- og lastebiltransport, regnet fra måned for avtaleinngåelse. Prisen kan kreves justert første gang </w:t>
      </w:r>
      <w:r>
        <w:t xml:space="preserve">1. juni 2027. </w:t>
      </w:r>
    </w:p>
    <w:p w14:paraId="1834DCC4" w14:textId="30DD9111" w:rsidR="009F5F37" w:rsidRDefault="009F5F37" w:rsidP="009F5F37">
      <w:pPr>
        <w:pStyle w:val="Listeavsnitt"/>
        <w:numPr>
          <w:ilvl w:val="0"/>
          <w:numId w:val="13"/>
        </w:numPr>
        <w:jc w:val="both"/>
      </w:pPr>
      <w:r>
        <w:t>Kjemikaliekostnade</w:t>
      </w:r>
      <w:r w:rsidR="00EF0599">
        <w:t>r</w:t>
      </w:r>
      <w:r>
        <w:t xml:space="preserve"> </w:t>
      </w:r>
      <w:r w:rsidRPr="0036759E">
        <w:t xml:space="preserve">kan kreves </w:t>
      </w:r>
      <w:r>
        <w:t>indeks</w:t>
      </w:r>
      <w:r w:rsidRPr="0036759E">
        <w:t xml:space="preserve">justert </w:t>
      </w:r>
      <w:r>
        <w:t>etter produsentprisindeks for SNN20 Kjemisk industri på hjemmemarked fra SSB.</w:t>
      </w:r>
      <w:r w:rsidRPr="0036759E">
        <w:t xml:space="preserve"> </w:t>
      </w:r>
    </w:p>
    <w:p w14:paraId="52C28603" w14:textId="77777777" w:rsidR="00050655" w:rsidRDefault="00050655" w:rsidP="002D4282">
      <w:pPr>
        <w:jc w:val="both"/>
      </w:pPr>
    </w:p>
    <w:p w14:paraId="1D7C673F" w14:textId="3B56CAAC" w:rsidR="0042532D" w:rsidRPr="00AB2B48" w:rsidRDefault="00050655" w:rsidP="009F5F37">
      <w:r w:rsidRPr="00EA6799">
        <w:t xml:space="preserve">En eventuell prisregulering skal varsles skriftlig til oppdragsgiver med minst </w:t>
      </w:r>
      <w:r w:rsidRPr="00D65B61">
        <w:t>30 dager</w:t>
      </w:r>
      <w:r w:rsidRPr="00EA6799">
        <w:t xml:space="preserve"> og skal også skriftlig godkjennes av </w:t>
      </w:r>
      <w:r>
        <w:t>o</w:t>
      </w:r>
      <w:r w:rsidRPr="00EA6799">
        <w:t>ppdragsgiver før prisreguleringen kan tre i kraft.</w:t>
      </w:r>
      <w:r>
        <w:br/>
      </w:r>
    </w:p>
    <w:p w14:paraId="43FD9E86" w14:textId="3A1893E1" w:rsidR="00ED519D" w:rsidRPr="00030C82" w:rsidRDefault="00ED519D" w:rsidP="00ED519D">
      <w:pPr>
        <w:pStyle w:val="Overskrift1"/>
        <w:rPr>
          <w:sz w:val="26"/>
          <w:szCs w:val="26"/>
        </w:rPr>
      </w:pPr>
      <w:r w:rsidRPr="00CB02A6">
        <w:rPr>
          <w:sz w:val="26"/>
          <w:szCs w:val="26"/>
        </w:rPr>
        <w:t xml:space="preserve">Nærmere bestemmelser om </w:t>
      </w:r>
      <w:r>
        <w:rPr>
          <w:sz w:val="26"/>
          <w:szCs w:val="26"/>
        </w:rPr>
        <w:t>priser</w:t>
      </w:r>
      <w:r w:rsidRPr="00CB02A6">
        <w:rPr>
          <w:sz w:val="26"/>
          <w:szCs w:val="26"/>
        </w:rPr>
        <w:t xml:space="preserve"> og betaling</w:t>
      </w:r>
    </w:p>
    <w:p w14:paraId="73B75F28" w14:textId="77777777" w:rsidR="00ED519D" w:rsidRPr="00CB02A6" w:rsidRDefault="00ED519D" w:rsidP="00ED519D">
      <w:pPr>
        <w:pStyle w:val="Overskrift2"/>
        <w:rPr>
          <w:sz w:val="22"/>
          <w:szCs w:val="22"/>
        </w:rPr>
      </w:pPr>
      <w:r>
        <w:rPr>
          <w:sz w:val="22"/>
          <w:szCs w:val="22"/>
        </w:rPr>
        <w:t>Angitte p</w:t>
      </w:r>
      <w:r w:rsidRPr="00CB02A6">
        <w:rPr>
          <w:sz w:val="22"/>
          <w:szCs w:val="22"/>
        </w:rPr>
        <w:t>riser</w:t>
      </w:r>
    </w:p>
    <w:p w14:paraId="5CCA719F" w14:textId="77777777" w:rsidR="00ED519D" w:rsidRDefault="00ED519D" w:rsidP="00ED519D">
      <w:pPr>
        <w:jc w:val="both"/>
        <w:rPr>
          <w:rFonts w:cs="Arial"/>
          <w:szCs w:val="20"/>
        </w:rPr>
      </w:pPr>
      <w:r w:rsidRPr="00CB02A6">
        <w:rPr>
          <w:rFonts w:cs="Arial"/>
          <w:szCs w:val="20"/>
        </w:rPr>
        <w:t xml:space="preserve">Angitte </w:t>
      </w:r>
      <w:r>
        <w:rPr>
          <w:rFonts w:cs="Arial"/>
          <w:szCs w:val="20"/>
        </w:rPr>
        <w:t>priser</w:t>
      </w:r>
      <w:r w:rsidRPr="00CB02A6">
        <w:rPr>
          <w:rFonts w:cs="Arial"/>
          <w:szCs w:val="20"/>
        </w:rPr>
        <w:t xml:space="preserve"> gjelder uten noen tillegg og skal anses inkludere alle eventuelle kostnader/gebyrer. Leverandøren kan ikke fakturere ekstra for:</w:t>
      </w:r>
    </w:p>
    <w:p w14:paraId="5D75D6C6" w14:textId="77777777" w:rsidR="00ED519D" w:rsidRPr="00D125AA" w:rsidRDefault="00ED519D" w:rsidP="00ED519D">
      <w:pPr>
        <w:pStyle w:val="Listeavsnitt"/>
        <w:numPr>
          <w:ilvl w:val="0"/>
          <w:numId w:val="14"/>
        </w:numPr>
        <w:jc w:val="both"/>
        <w:rPr>
          <w:rFonts w:asciiTheme="minorHAnsi" w:hAnsiTheme="minorHAnsi" w:cstheme="minorHAnsi"/>
          <w:szCs w:val="20"/>
        </w:rPr>
      </w:pPr>
      <w:r w:rsidRPr="00D125AA">
        <w:rPr>
          <w:rFonts w:asciiTheme="minorHAnsi" w:hAnsiTheme="minorHAnsi" w:cstheme="minorHAnsi"/>
          <w:szCs w:val="20"/>
        </w:rPr>
        <w:t>reisekostnader til og fra Veas.</w:t>
      </w:r>
    </w:p>
    <w:p w14:paraId="0CBD46FE" w14:textId="77777777" w:rsidR="00ED519D" w:rsidRPr="00D125AA" w:rsidRDefault="00ED519D" w:rsidP="00ED519D">
      <w:pPr>
        <w:pStyle w:val="Listeavsnitt"/>
        <w:numPr>
          <w:ilvl w:val="0"/>
          <w:numId w:val="9"/>
        </w:numPr>
        <w:spacing w:after="200" w:line="276" w:lineRule="auto"/>
        <w:rPr>
          <w:rFonts w:asciiTheme="minorHAnsi" w:hAnsiTheme="minorHAnsi" w:cstheme="minorHAnsi"/>
          <w:szCs w:val="20"/>
        </w:rPr>
      </w:pPr>
      <w:r w:rsidRPr="00D125AA">
        <w:rPr>
          <w:rFonts w:asciiTheme="minorHAnsi" w:hAnsiTheme="minorHAnsi" w:cstheme="minorHAnsi"/>
          <w:szCs w:val="20"/>
        </w:rPr>
        <w:t>eventuelle kostnader/gebyrer for administrasjon, rapportering, fakturering etc.</w:t>
      </w:r>
    </w:p>
    <w:p w14:paraId="545948AD" w14:textId="77777777" w:rsidR="00ED519D" w:rsidRPr="00D125AA" w:rsidRDefault="00ED519D" w:rsidP="00ED519D">
      <w:pPr>
        <w:pStyle w:val="Listeavsnitt"/>
        <w:numPr>
          <w:ilvl w:val="0"/>
          <w:numId w:val="9"/>
        </w:numPr>
        <w:spacing w:after="200" w:line="276" w:lineRule="auto"/>
        <w:rPr>
          <w:rFonts w:asciiTheme="minorHAnsi" w:hAnsiTheme="minorHAnsi" w:cstheme="minorHAnsi"/>
          <w:szCs w:val="20"/>
        </w:rPr>
      </w:pPr>
      <w:r w:rsidRPr="00D125AA">
        <w:rPr>
          <w:rFonts w:asciiTheme="minorHAnsi" w:hAnsiTheme="minorHAnsi" w:cstheme="minorHAnsi"/>
          <w:szCs w:val="20"/>
        </w:rPr>
        <w:t xml:space="preserve">kostander for alminnelig forbruksmateriell, bruk av utstyr/data/lisenser, forsikringer etc. </w:t>
      </w:r>
    </w:p>
    <w:p w14:paraId="696F8F4D" w14:textId="31672C51" w:rsidR="0039705B" w:rsidRPr="006F7BA2" w:rsidRDefault="00ED519D" w:rsidP="006F7BA2">
      <w:pPr>
        <w:pStyle w:val="Listeavsnitt"/>
        <w:numPr>
          <w:ilvl w:val="0"/>
          <w:numId w:val="9"/>
        </w:numPr>
        <w:spacing w:after="200" w:line="276" w:lineRule="auto"/>
        <w:rPr>
          <w:rFonts w:asciiTheme="minorHAnsi" w:hAnsiTheme="minorHAnsi" w:cstheme="minorHAnsi"/>
          <w:szCs w:val="20"/>
        </w:rPr>
      </w:pPr>
      <w:r w:rsidRPr="00D125AA">
        <w:rPr>
          <w:rFonts w:asciiTheme="minorHAnsi" w:hAnsiTheme="minorHAnsi" w:cstheme="minorHAnsi"/>
          <w:szCs w:val="20"/>
        </w:rPr>
        <w:lastRenderedPageBreak/>
        <w:t>satsene gjelder uansett når på døgnet arbeid utføres og uavhengig av om det er hverdag eller helligdag. Det gjøres m.a.o. ikke forskjell på normal arbeidstid og overtidsarbeid. Det gjøres heller ikke forskjell mht. hvor arbeid utføres.</w:t>
      </w:r>
    </w:p>
    <w:p w14:paraId="06B83D0F" w14:textId="77777777" w:rsidR="00692F06" w:rsidRPr="00CB02A6" w:rsidRDefault="00692F06" w:rsidP="00692F06">
      <w:pPr>
        <w:pStyle w:val="Overskrift2"/>
        <w:rPr>
          <w:sz w:val="22"/>
          <w:szCs w:val="22"/>
        </w:rPr>
      </w:pPr>
      <w:r w:rsidRPr="00CB02A6">
        <w:rPr>
          <w:sz w:val="22"/>
          <w:szCs w:val="22"/>
        </w:rPr>
        <w:t>Fakturering</w:t>
      </w:r>
    </w:p>
    <w:p w14:paraId="650B28D0" w14:textId="77777777" w:rsidR="00692F06" w:rsidRPr="00CB02A6" w:rsidRDefault="00692F06" w:rsidP="00692F06">
      <w:pPr>
        <w:jc w:val="both"/>
        <w:rPr>
          <w:rFonts w:cs="Arial"/>
          <w:szCs w:val="20"/>
        </w:rPr>
      </w:pPr>
      <w:r w:rsidRPr="00CB02A6">
        <w:rPr>
          <w:rFonts w:cs="Arial"/>
          <w:szCs w:val="20"/>
        </w:rPr>
        <w:t>Fakturaer til oppdragsgiveren skal spesifiseres og dokumenteres slik at oppdragsgiveren skal kunne kontrollere at faktureringen er korrekt. Oppdragsgiveren kan stille krav til fakturaens nærmere innhold. Fakturaen skal uansett inneholde:</w:t>
      </w:r>
    </w:p>
    <w:p w14:paraId="14E4D893" w14:textId="6F3D2B9F" w:rsidR="007221F2" w:rsidRDefault="007221F2" w:rsidP="00692F06">
      <w:pPr>
        <w:pStyle w:val="Listeavsnitt"/>
        <w:numPr>
          <w:ilvl w:val="0"/>
          <w:numId w:val="9"/>
        </w:numPr>
        <w:spacing w:after="200" w:line="276" w:lineRule="auto"/>
        <w:rPr>
          <w:rFonts w:cs="Arial"/>
          <w:szCs w:val="20"/>
        </w:rPr>
      </w:pPr>
      <w:r>
        <w:rPr>
          <w:rFonts w:cs="Arial"/>
          <w:szCs w:val="20"/>
        </w:rPr>
        <w:t>Kontaktperson i Veas</w:t>
      </w:r>
    </w:p>
    <w:p w14:paraId="78298E86" w14:textId="6FBBDB9C" w:rsidR="00692F06" w:rsidRPr="007E6FC7" w:rsidRDefault="00692F06" w:rsidP="00692F06">
      <w:pPr>
        <w:pStyle w:val="Listeavsnitt"/>
        <w:numPr>
          <w:ilvl w:val="0"/>
          <w:numId w:val="9"/>
        </w:numPr>
        <w:spacing w:after="200" w:line="276" w:lineRule="auto"/>
        <w:rPr>
          <w:rFonts w:cs="Arial"/>
          <w:szCs w:val="20"/>
        </w:rPr>
      </w:pPr>
      <w:proofErr w:type="spellStart"/>
      <w:r w:rsidRPr="007E6FC7">
        <w:rPr>
          <w:rFonts w:cs="Arial"/>
          <w:szCs w:val="20"/>
        </w:rPr>
        <w:t>kontraktnummer</w:t>
      </w:r>
      <w:proofErr w:type="spellEnd"/>
    </w:p>
    <w:p w14:paraId="6D4D9826" w14:textId="77777777" w:rsidR="00692F06" w:rsidRPr="007E6FC7" w:rsidRDefault="00692F06" w:rsidP="00692F06">
      <w:pPr>
        <w:pStyle w:val="Listeavsnitt"/>
        <w:numPr>
          <w:ilvl w:val="0"/>
          <w:numId w:val="9"/>
        </w:numPr>
        <w:spacing w:after="200" w:line="276" w:lineRule="auto"/>
        <w:rPr>
          <w:rFonts w:cs="Arial"/>
          <w:szCs w:val="20"/>
        </w:rPr>
      </w:pPr>
      <w:r w:rsidRPr="007E6FC7">
        <w:rPr>
          <w:rFonts w:cs="Arial"/>
          <w:szCs w:val="20"/>
        </w:rPr>
        <w:t>henvisning til innkjøpsordrenummer for det aktuelle oppdraget;</w:t>
      </w:r>
    </w:p>
    <w:p w14:paraId="123E270E" w14:textId="77777777" w:rsidR="00692F06" w:rsidRPr="00CB02A6" w:rsidRDefault="00692F06" w:rsidP="00692F06">
      <w:pPr>
        <w:jc w:val="both"/>
        <w:rPr>
          <w:rFonts w:cs="Arial"/>
          <w:szCs w:val="20"/>
        </w:rPr>
      </w:pPr>
      <w:r w:rsidRPr="00CB02A6">
        <w:rPr>
          <w:rFonts w:cs="Arial"/>
          <w:szCs w:val="20"/>
        </w:rPr>
        <w:t>Det skal foretas avregning for utført oppdrag pr. måned, med mindre partene avtaler annet.</w:t>
      </w:r>
    </w:p>
    <w:p w14:paraId="756CF131" w14:textId="77777777" w:rsidR="00692F06" w:rsidRPr="00CB02A6" w:rsidRDefault="00692F06" w:rsidP="00692F06">
      <w:pPr>
        <w:jc w:val="both"/>
        <w:rPr>
          <w:rFonts w:cs="Arial"/>
          <w:szCs w:val="20"/>
          <w:shd w:val="clear" w:color="auto" w:fill="FFFF00"/>
        </w:rPr>
      </w:pPr>
    </w:p>
    <w:p w14:paraId="6F6DCBF9" w14:textId="77777777" w:rsidR="00692F06" w:rsidRPr="00CB02A6" w:rsidRDefault="00692F06" w:rsidP="00692F06">
      <w:pPr>
        <w:jc w:val="both"/>
        <w:rPr>
          <w:rFonts w:cs="Arial"/>
          <w:szCs w:val="20"/>
        </w:rPr>
      </w:pPr>
      <w:r w:rsidRPr="00CB02A6">
        <w:rPr>
          <w:rFonts w:cs="Arial"/>
          <w:szCs w:val="20"/>
        </w:rPr>
        <w:t xml:space="preserve">Leverandøren plikter å sende elektroniske fakturaer i Elektronisk </w:t>
      </w:r>
      <w:proofErr w:type="spellStart"/>
      <w:r w:rsidRPr="00CB02A6">
        <w:rPr>
          <w:rFonts w:cs="Arial"/>
          <w:szCs w:val="20"/>
        </w:rPr>
        <w:t>handelsformat</w:t>
      </w:r>
      <w:proofErr w:type="spellEnd"/>
      <w:r w:rsidRPr="00CB02A6">
        <w:rPr>
          <w:rFonts w:cs="Arial"/>
          <w:szCs w:val="20"/>
        </w:rPr>
        <w:t xml:space="preserve"> (EHF). Kun korrekt utfylte fakturaer utløser betalingsplikt for oppdragsgiveren. </w:t>
      </w:r>
    </w:p>
    <w:p w14:paraId="6237144E" w14:textId="77777777" w:rsidR="00692F06" w:rsidRPr="00CB02A6" w:rsidRDefault="00692F06" w:rsidP="00692F06">
      <w:pPr>
        <w:jc w:val="both"/>
        <w:rPr>
          <w:rFonts w:cs="Arial"/>
          <w:szCs w:val="20"/>
        </w:rPr>
      </w:pPr>
    </w:p>
    <w:p w14:paraId="7612D01F" w14:textId="77777777" w:rsidR="00692F06" w:rsidRPr="00CB02A6" w:rsidRDefault="00692F06" w:rsidP="00692F06">
      <w:pPr>
        <w:jc w:val="both"/>
        <w:rPr>
          <w:rFonts w:cs="Arial"/>
          <w:szCs w:val="20"/>
        </w:rPr>
      </w:pPr>
      <w:r w:rsidRPr="00CB02A6">
        <w:rPr>
          <w:rFonts w:cs="Arial"/>
          <w:szCs w:val="20"/>
        </w:rPr>
        <w:t>Betalingsfrist er 30 dager etter mottatt faktura. Betaling av faktura innebærer ingen godkjennelse av grunnlaget for fakturaen eller kravets størrelse.</w:t>
      </w:r>
    </w:p>
    <w:p w14:paraId="7DE2F404" w14:textId="77777777" w:rsidR="00692F06" w:rsidRPr="00EA6799" w:rsidRDefault="00692F06" w:rsidP="005D4643">
      <w:pPr>
        <w:jc w:val="both"/>
      </w:pPr>
    </w:p>
    <w:p w14:paraId="0C0C4647" w14:textId="77777777" w:rsidR="005D4643" w:rsidRPr="00AB2B48" w:rsidRDefault="005D4643" w:rsidP="005D4643">
      <w:pPr>
        <w:jc w:val="both"/>
      </w:pPr>
    </w:p>
    <w:p w14:paraId="3FA246F8" w14:textId="77777777" w:rsidR="005D12FA" w:rsidRPr="005D12FA" w:rsidRDefault="005D12FA" w:rsidP="005D12FA"/>
    <w:p w14:paraId="6325B414" w14:textId="77777777" w:rsidR="00391EA7" w:rsidRPr="00CB02A6" w:rsidRDefault="00391EA7" w:rsidP="00E023BB">
      <w:pPr>
        <w:jc w:val="both"/>
        <w:rPr>
          <w:rFonts w:cs="Arial"/>
          <w:sz w:val="18"/>
          <w:szCs w:val="16"/>
        </w:rPr>
      </w:pPr>
    </w:p>
    <w:p w14:paraId="1A9EE40C" w14:textId="77777777" w:rsidR="00391EA7" w:rsidRPr="00CB02A6" w:rsidRDefault="00391EA7" w:rsidP="00BA71A6">
      <w:pPr>
        <w:spacing w:line="276" w:lineRule="auto"/>
        <w:ind w:left="1276" w:hanging="1276"/>
        <w:rPr>
          <w:rFonts w:asciiTheme="minorHAnsi" w:hAnsiTheme="minorHAnsi"/>
          <w:b/>
          <w:caps/>
          <w:sz w:val="28"/>
          <w:szCs w:val="28"/>
        </w:rPr>
      </w:pPr>
    </w:p>
    <w:sectPr w:rsidR="00391EA7" w:rsidRPr="00CB02A6" w:rsidSect="00EF32CC">
      <w:headerReference w:type="even" r:id="rId11"/>
      <w:headerReference w:type="default" r:id="rId12"/>
      <w:footerReference w:type="even" r:id="rId13"/>
      <w:footerReference w:type="default" r:id="rId14"/>
      <w:headerReference w:type="first" r:id="rId15"/>
      <w:footerReference w:type="first" r:id="rId16"/>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6A8A" w14:textId="77777777" w:rsidR="00015B7E" w:rsidRDefault="00015B7E" w:rsidP="00F07410">
      <w:pPr>
        <w:spacing w:line="240" w:lineRule="auto"/>
      </w:pPr>
      <w:r>
        <w:separator/>
      </w:r>
    </w:p>
  </w:endnote>
  <w:endnote w:type="continuationSeparator" w:id="0">
    <w:p w14:paraId="0F80FA63" w14:textId="77777777" w:rsidR="00015B7E" w:rsidRDefault="00015B7E" w:rsidP="00F074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New Roman (CS-brødtekst)">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 w:name="ヒラギノ角ゴ Pro W3">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30523884"/>
      <w:docPartObj>
        <w:docPartGallery w:val="Page Numbers (Bottom of Page)"/>
        <w:docPartUnique/>
      </w:docPartObj>
    </w:sdtPr>
    <w:sdtEndPr>
      <w:rPr>
        <w:rStyle w:val="Sidetall"/>
      </w:rPr>
    </w:sdtEndPr>
    <w:sdtContent>
      <w:p w14:paraId="022032FD" w14:textId="0865D4B2" w:rsidR="0046162C" w:rsidRDefault="0046162C">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sidR="0053140A">
          <w:rPr>
            <w:rStyle w:val="Sidetall"/>
          </w:rPr>
          <w:t>3</w:t>
        </w:r>
        <w:r>
          <w:rPr>
            <w:rStyle w:val="Sidetall"/>
          </w:rPr>
          <w:fldChar w:fldCharType="end"/>
        </w:r>
      </w:p>
    </w:sdtContent>
  </w:sdt>
  <w:p w14:paraId="2850C417" w14:textId="77777777" w:rsidR="0046162C" w:rsidRDefault="0046162C" w:rsidP="0046162C">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AAD6" w14:textId="2C9762FC" w:rsidR="00593A29" w:rsidRDefault="00827F32">
    <w:pPr>
      <w:pStyle w:val="Bunntekst"/>
      <w:jc w:val="right"/>
    </w:pPr>
    <w:r w:rsidRPr="00190ED3">
      <w:rPr>
        <w:noProof/>
        <w:lang w:eastAsia="nb-NO"/>
      </w:rPr>
      <w:drawing>
        <wp:anchor distT="0" distB="0" distL="114300" distR="114300" simplePos="0" relativeHeight="251658244" behindDoc="0" locked="0" layoutInCell="1" allowOverlap="1" wp14:anchorId="715F1D85" wp14:editId="6249822C">
          <wp:simplePos x="0" y="0"/>
          <wp:positionH relativeFrom="margin">
            <wp:align>left</wp:align>
          </wp:positionH>
          <wp:positionV relativeFrom="page">
            <wp:posOffset>9984105</wp:posOffset>
          </wp:positionV>
          <wp:extent cx="903600" cy="316800"/>
          <wp:effectExtent l="0" t="0" r="0" b="762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F31F28">
      <w:rPr>
        <w:noProof/>
        <w:lang w:eastAsia="nb-NO"/>
      </w:rPr>
      <w:drawing>
        <wp:anchor distT="0" distB="0" distL="114300" distR="114300" simplePos="0" relativeHeight="251658243" behindDoc="1" locked="0" layoutInCell="1" allowOverlap="1" wp14:anchorId="66E9BF18" wp14:editId="4911EBA2">
          <wp:simplePos x="0" y="0"/>
          <wp:positionH relativeFrom="page">
            <wp:align>right</wp:align>
          </wp:positionH>
          <wp:positionV relativeFrom="page">
            <wp:align>bottom</wp:align>
          </wp:positionV>
          <wp:extent cx="7560000" cy="2541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1316491594"/>
        <w:docPartObj>
          <w:docPartGallery w:val="Page Numbers (Bottom of Page)"/>
          <w:docPartUnique/>
        </w:docPartObj>
      </w:sdtPr>
      <w:sdtEndPr/>
      <w:sdtContent>
        <w:sdt>
          <w:sdtPr>
            <w:id w:val="483598184"/>
            <w:docPartObj>
              <w:docPartGallery w:val="Page Numbers (Top of Page)"/>
              <w:docPartUnique/>
            </w:docPartObj>
          </w:sdtPr>
          <w:sdtEndPr/>
          <w:sdtContent>
            <w:r w:rsidR="00593A29">
              <w:t xml:space="preserve">Side </w:t>
            </w:r>
            <w:r w:rsidR="00593A29">
              <w:rPr>
                <w:b/>
                <w:bCs/>
                <w:sz w:val="24"/>
                <w:szCs w:val="24"/>
              </w:rPr>
              <w:fldChar w:fldCharType="begin"/>
            </w:r>
            <w:r w:rsidR="00593A29">
              <w:rPr>
                <w:b/>
                <w:bCs/>
              </w:rPr>
              <w:instrText>PAGE</w:instrText>
            </w:r>
            <w:r w:rsidR="00593A29">
              <w:rPr>
                <w:b/>
                <w:bCs/>
                <w:sz w:val="24"/>
                <w:szCs w:val="24"/>
              </w:rPr>
              <w:fldChar w:fldCharType="separate"/>
            </w:r>
            <w:r w:rsidR="00593A29">
              <w:rPr>
                <w:b/>
                <w:bCs/>
              </w:rPr>
              <w:t>2</w:t>
            </w:r>
            <w:r w:rsidR="00593A29">
              <w:rPr>
                <w:b/>
                <w:bCs/>
                <w:sz w:val="24"/>
                <w:szCs w:val="24"/>
              </w:rPr>
              <w:fldChar w:fldCharType="end"/>
            </w:r>
            <w:r w:rsidR="00593A29">
              <w:t xml:space="preserve"> av </w:t>
            </w:r>
            <w:r w:rsidR="00593A29">
              <w:rPr>
                <w:b/>
                <w:bCs/>
                <w:sz w:val="24"/>
                <w:szCs w:val="24"/>
              </w:rPr>
              <w:fldChar w:fldCharType="begin"/>
            </w:r>
            <w:r w:rsidR="00593A29">
              <w:rPr>
                <w:b/>
                <w:bCs/>
              </w:rPr>
              <w:instrText>NUMPAGES</w:instrText>
            </w:r>
            <w:r w:rsidR="00593A29">
              <w:rPr>
                <w:b/>
                <w:bCs/>
                <w:sz w:val="24"/>
                <w:szCs w:val="24"/>
              </w:rPr>
              <w:fldChar w:fldCharType="separate"/>
            </w:r>
            <w:r w:rsidR="00593A29">
              <w:rPr>
                <w:b/>
                <w:bCs/>
              </w:rPr>
              <w:t>2</w:t>
            </w:r>
            <w:r w:rsidR="00593A29">
              <w:rPr>
                <w:b/>
                <w:bCs/>
                <w:sz w:val="24"/>
                <w:szCs w:val="24"/>
              </w:rPr>
              <w:fldChar w:fldCharType="end"/>
            </w:r>
          </w:sdtContent>
        </w:sdt>
      </w:sdtContent>
    </w:sdt>
  </w:p>
  <w:p w14:paraId="287427E9" w14:textId="22B8F4E3" w:rsidR="00EC5967" w:rsidRDefault="00EC5967" w:rsidP="0046162C">
    <w:pPr>
      <w:pStyle w:val="Bunn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7D80" w14:textId="71660F7C" w:rsidR="00D16DB7" w:rsidRDefault="00593A29">
    <w:pPr>
      <w:pStyle w:val="Bunntekst"/>
      <w:jc w:val="right"/>
    </w:pPr>
    <w:r w:rsidRPr="00190ED3">
      <w:rPr>
        <w:noProof/>
        <w:lang w:eastAsia="nb-NO"/>
      </w:rPr>
      <w:drawing>
        <wp:anchor distT="0" distB="0" distL="114300" distR="114300" simplePos="0" relativeHeight="251658242" behindDoc="0" locked="0" layoutInCell="1" allowOverlap="1" wp14:anchorId="736D0B52" wp14:editId="2DAAC88B">
          <wp:simplePos x="0" y="0"/>
          <wp:positionH relativeFrom="margin">
            <wp:align>left</wp:align>
          </wp:positionH>
          <wp:positionV relativeFrom="page">
            <wp:posOffset>9984105</wp:posOffset>
          </wp:positionV>
          <wp:extent cx="903600" cy="316800"/>
          <wp:effectExtent l="0" t="0" r="0" b="762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400DCD">
      <w:rPr>
        <w:noProof/>
        <w:lang w:eastAsia="nb-NO"/>
      </w:rPr>
      <w:drawing>
        <wp:anchor distT="0" distB="0" distL="114300" distR="114300" simplePos="0" relativeHeight="251658241" behindDoc="1" locked="0" layoutInCell="1" allowOverlap="1" wp14:anchorId="1C2EF462" wp14:editId="6C242E13">
          <wp:simplePos x="0" y="0"/>
          <wp:positionH relativeFrom="page">
            <wp:align>right</wp:align>
          </wp:positionH>
          <wp:positionV relativeFrom="page">
            <wp:align>bottom</wp:align>
          </wp:positionV>
          <wp:extent cx="7560000" cy="2541600"/>
          <wp:effectExtent l="0" t="0" r="0" b="0"/>
          <wp:wrapNone/>
          <wp:docPr id="1"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2107100234"/>
        <w:docPartObj>
          <w:docPartGallery w:val="Page Numbers (Bottom of Page)"/>
          <w:docPartUnique/>
        </w:docPartObj>
      </w:sdtPr>
      <w:sdtEndPr/>
      <w:sdtContent>
        <w:sdt>
          <w:sdtPr>
            <w:id w:val="-1769616900"/>
            <w:docPartObj>
              <w:docPartGallery w:val="Page Numbers (Top of Page)"/>
              <w:docPartUnique/>
            </w:docPartObj>
          </w:sdtPr>
          <w:sdtEndPr/>
          <w:sdtContent>
            <w:r w:rsidR="00D16DB7">
              <w:t xml:space="preserve">Side </w:t>
            </w:r>
            <w:r w:rsidR="00D16DB7">
              <w:rPr>
                <w:b/>
                <w:bCs/>
                <w:sz w:val="24"/>
                <w:szCs w:val="24"/>
              </w:rPr>
              <w:fldChar w:fldCharType="begin"/>
            </w:r>
            <w:r w:rsidR="00D16DB7">
              <w:rPr>
                <w:b/>
                <w:bCs/>
              </w:rPr>
              <w:instrText>PAGE</w:instrText>
            </w:r>
            <w:r w:rsidR="00D16DB7">
              <w:rPr>
                <w:b/>
                <w:bCs/>
                <w:sz w:val="24"/>
                <w:szCs w:val="24"/>
              </w:rPr>
              <w:fldChar w:fldCharType="separate"/>
            </w:r>
            <w:r w:rsidR="00D16DB7">
              <w:rPr>
                <w:b/>
                <w:bCs/>
              </w:rPr>
              <w:t>2</w:t>
            </w:r>
            <w:r w:rsidR="00D16DB7">
              <w:rPr>
                <w:b/>
                <w:bCs/>
                <w:sz w:val="24"/>
                <w:szCs w:val="24"/>
              </w:rPr>
              <w:fldChar w:fldCharType="end"/>
            </w:r>
            <w:r w:rsidR="00D16DB7">
              <w:t xml:space="preserve"> av </w:t>
            </w:r>
            <w:r w:rsidR="00D16DB7">
              <w:rPr>
                <w:b/>
                <w:bCs/>
                <w:sz w:val="24"/>
                <w:szCs w:val="24"/>
              </w:rPr>
              <w:fldChar w:fldCharType="begin"/>
            </w:r>
            <w:r w:rsidR="00D16DB7">
              <w:rPr>
                <w:b/>
                <w:bCs/>
              </w:rPr>
              <w:instrText>NUMPAGES</w:instrText>
            </w:r>
            <w:r w:rsidR="00D16DB7">
              <w:rPr>
                <w:b/>
                <w:bCs/>
                <w:sz w:val="24"/>
                <w:szCs w:val="24"/>
              </w:rPr>
              <w:fldChar w:fldCharType="separate"/>
            </w:r>
            <w:r w:rsidR="00D16DB7">
              <w:rPr>
                <w:b/>
                <w:bCs/>
              </w:rPr>
              <w:t>2</w:t>
            </w:r>
            <w:r w:rsidR="00D16DB7">
              <w:rPr>
                <w:b/>
                <w:bCs/>
                <w:sz w:val="24"/>
                <w:szCs w:val="24"/>
              </w:rPr>
              <w:fldChar w:fldCharType="end"/>
            </w:r>
          </w:sdtContent>
        </w:sdt>
      </w:sdtContent>
    </w:sdt>
  </w:p>
  <w:p w14:paraId="1ABC1E81" w14:textId="0559B034" w:rsidR="003A7DC7" w:rsidRDefault="003A7DC7" w:rsidP="003A7DC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94BDB" w14:textId="77777777" w:rsidR="00015B7E" w:rsidRDefault="00015B7E" w:rsidP="00F07410">
      <w:pPr>
        <w:spacing w:line="240" w:lineRule="auto"/>
      </w:pPr>
      <w:r>
        <w:separator/>
      </w:r>
    </w:p>
  </w:footnote>
  <w:footnote w:type="continuationSeparator" w:id="0">
    <w:p w14:paraId="069B55BF" w14:textId="77777777" w:rsidR="00015B7E" w:rsidRDefault="00015B7E" w:rsidP="00F074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9A00B" w14:textId="77777777" w:rsidR="002202E7" w:rsidRDefault="002202E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3280" w14:textId="77777777" w:rsidR="002202E7" w:rsidRDefault="002202E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BEE06" w14:textId="329988DB" w:rsidR="00B942C9" w:rsidRDefault="00774CC2">
    <w:pPr>
      <w:pStyle w:val="Topptekst"/>
    </w:pPr>
    <w:r>
      <w:rPr>
        <w:noProof/>
        <w:lang w:eastAsia="nb-NO"/>
      </w:rPr>
      <w:drawing>
        <wp:anchor distT="0" distB="0" distL="114300" distR="114300" simplePos="0" relativeHeight="251658240" behindDoc="1" locked="0" layoutInCell="1" allowOverlap="1" wp14:anchorId="6BE7448A" wp14:editId="47240A7B">
          <wp:simplePos x="0" y="0"/>
          <wp:positionH relativeFrom="page">
            <wp:align>right</wp:align>
          </wp:positionH>
          <wp:positionV relativeFrom="page">
            <wp:align>top</wp:align>
          </wp:positionV>
          <wp:extent cx="7560000" cy="1558800"/>
          <wp:effectExtent l="0" t="0" r="0" b="0"/>
          <wp:wrapNone/>
          <wp:docPr id="22" name="Grafik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7"/>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55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B3"/>
    <w:multiLevelType w:val="hybridMultilevel"/>
    <w:tmpl w:val="E97C02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F05E1A"/>
    <w:multiLevelType w:val="hybridMultilevel"/>
    <w:tmpl w:val="8F38E17A"/>
    <w:lvl w:ilvl="0" w:tplc="8BC6A420">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201831"/>
    <w:multiLevelType w:val="hybridMultilevel"/>
    <w:tmpl w:val="2AE8957A"/>
    <w:lvl w:ilvl="0" w:tplc="04140001">
      <w:start w:val="1"/>
      <w:numFmt w:val="bullet"/>
      <w:lvlText w:val=""/>
      <w:lvlJc w:val="left"/>
      <w:pPr>
        <w:ind w:left="1425" w:hanging="360"/>
      </w:pPr>
      <w:rPr>
        <w:rFonts w:ascii="Symbol" w:hAnsi="Symbol" w:hint="default"/>
      </w:rPr>
    </w:lvl>
    <w:lvl w:ilvl="1" w:tplc="04140003">
      <w:start w:val="1"/>
      <w:numFmt w:val="bullet"/>
      <w:lvlText w:val="o"/>
      <w:lvlJc w:val="left"/>
      <w:pPr>
        <w:ind w:left="2145" w:hanging="360"/>
      </w:pPr>
      <w:rPr>
        <w:rFonts w:ascii="Courier New" w:hAnsi="Courier New" w:cs="Courier New" w:hint="default"/>
      </w:rPr>
    </w:lvl>
    <w:lvl w:ilvl="2" w:tplc="04140001">
      <w:start w:val="1"/>
      <w:numFmt w:val="bullet"/>
      <w:lvlText w:val=""/>
      <w:lvlJc w:val="left"/>
      <w:pPr>
        <w:ind w:left="2865" w:hanging="360"/>
      </w:pPr>
      <w:rPr>
        <w:rFonts w:ascii="Symbol" w:hAnsi="Symbol" w:hint="default"/>
      </w:rPr>
    </w:lvl>
    <w:lvl w:ilvl="3" w:tplc="04140001">
      <w:start w:val="1"/>
      <w:numFmt w:val="bullet"/>
      <w:lvlText w:val=""/>
      <w:lvlJc w:val="left"/>
      <w:pPr>
        <w:ind w:left="3585" w:hanging="360"/>
      </w:pPr>
      <w:rPr>
        <w:rFonts w:ascii="Symbol" w:hAnsi="Symbol" w:hint="default"/>
      </w:rPr>
    </w:lvl>
    <w:lvl w:ilvl="4" w:tplc="04140003">
      <w:start w:val="1"/>
      <w:numFmt w:val="bullet"/>
      <w:lvlText w:val="o"/>
      <w:lvlJc w:val="left"/>
      <w:pPr>
        <w:ind w:left="4305" w:hanging="360"/>
      </w:pPr>
      <w:rPr>
        <w:rFonts w:ascii="Courier New" w:hAnsi="Courier New" w:cs="Courier New" w:hint="default"/>
      </w:rPr>
    </w:lvl>
    <w:lvl w:ilvl="5" w:tplc="04140005">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3" w15:restartNumberingAfterBreak="0">
    <w:nsid w:val="1D1C004B"/>
    <w:multiLevelType w:val="singleLevel"/>
    <w:tmpl w:val="B73ADE5E"/>
    <w:lvl w:ilvl="0">
      <w:numFmt w:val="bullet"/>
      <w:lvlText w:val="-"/>
      <w:lvlJc w:val="left"/>
      <w:pPr>
        <w:tabs>
          <w:tab w:val="num" w:pos="360"/>
        </w:tabs>
        <w:ind w:left="360" w:hanging="360"/>
      </w:pPr>
      <w:rPr>
        <w:rFonts w:hint="default"/>
      </w:rPr>
    </w:lvl>
  </w:abstractNum>
  <w:abstractNum w:abstractNumId="4" w15:restartNumberingAfterBreak="0">
    <w:nsid w:val="2F631AE6"/>
    <w:multiLevelType w:val="hybridMultilevel"/>
    <w:tmpl w:val="77B861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BB42914"/>
    <w:multiLevelType w:val="hybridMultilevel"/>
    <w:tmpl w:val="25A47F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1267F88"/>
    <w:multiLevelType w:val="hybridMultilevel"/>
    <w:tmpl w:val="ADAC1E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6B96D9C"/>
    <w:multiLevelType w:val="hybridMultilevel"/>
    <w:tmpl w:val="6584F1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6ED3313"/>
    <w:multiLevelType w:val="hybridMultilevel"/>
    <w:tmpl w:val="4F92F6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555434C8"/>
    <w:multiLevelType w:val="multilevel"/>
    <w:tmpl w:val="6AACC23C"/>
    <w:lvl w:ilvl="0">
      <w:start w:val="1"/>
      <w:numFmt w:val="decimal"/>
      <w:pStyle w:val="Overskrift1"/>
      <w:lvlText w:val="%1"/>
      <w:lvlJc w:val="left"/>
      <w:pPr>
        <w:ind w:left="432" w:hanging="432"/>
      </w:pPr>
      <w:rPr>
        <w:sz w:val="26"/>
        <w:szCs w:val="26"/>
      </w:r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55696508"/>
    <w:multiLevelType w:val="hybridMultilevel"/>
    <w:tmpl w:val="6EEE2112"/>
    <w:lvl w:ilvl="0" w:tplc="0414000F">
      <w:start w:val="1"/>
      <w:numFmt w:val="decimal"/>
      <w:lvlText w:val="%1."/>
      <w:lvlJc w:val="left"/>
      <w:pPr>
        <w:ind w:left="644" w:hanging="360"/>
      </w:p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5BCD00D7"/>
    <w:multiLevelType w:val="hybridMultilevel"/>
    <w:tmpl w:val="196E046A"/>
    <w:lvl w:ilvl="0" w:tplc="7B4A2A1C">
      <w:start w:val="1"/>
      <w:numFmt w:val="decimal"/>
      <w:pStyle w:val="Overskriftforinnholdsfortegnelse"/>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6651733C"/>
    <w:multiLevelType w:val="hybridMultilevel"/>
    <w:tmpl w:val="2C32E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1726C8"/>
    <w:multiLevelType w:val="hybridMultilevel"/>
    <w:tmpl w:val="93E2DF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D664046"/>
    <w:multiLevelType w:val="hybridMultilevel"/>
    <w:tmpl w:val="D91827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0D4AF2"/>
    <w:multiLevelType w:val="multilevel"/>
    <w:tmpl w:val="37BEF91A"/>
    <w:lvl w:ilvl="0">
      <w:start w:val="1"/>
      <w:numFmt w:val="decimal"/>
      <w:lvlText w:val="%1"/>
      <w:lvlJc w:val="left"/>
      <w:pPr>
        <w:ind w:left="360" w:hanging="360"/>
      </w:pPr>
      <w:rPr>
        <w:rFonts w:asciiTheme="minorHAnsi" w:hAnsiTheme="minorHAnsi" w:hint="default"/>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num w:numId="1" w16cid:durableId="711543555">
    <w:abstractNumId w:val="1"/>
  </w:num>
  <w:num w:numId="2" w16cid:durableId="37634455">
    <w:abstractNumId w:val="0"/>
  </w:num>
  <w:num w:numId="3" w16cid:durableId="1250384344">
    <w:abstractNumId w:val="10"/>
  </w:num>
  <w:num w:numId="4" w16cid:durableId="973800319">
    <w:abstractNumId w:val="11"/>
  </w:num>
  <w:num w:numId="5" w16cid:durableId="911621032">
    <w:abstractNumId w:val="9"/>
  </w:num>
  <w:num w:numId="6" w16cid:durableId="1641111269">
    <w:abstractNumId w:val="15"/>
  </w:num>
  <w:num w:numId="7" w16cid:durableId="516043408">
    <w:abstractNumId w:val="8"/>
  </w:num>
  <w:num w:numId="8" w16cid:durableId="364646448">
    <w:abstractNumId w:val="3"/>
  </w:num>
  <w:num w:numId="9" w16cid:durableId="573663961">
    <w:abstractNumId w:val="13"/>
  </w:num>
  <w:num w:numId="10" w16cid:durableId="1793594506">
    <w:abstractNumId w:val="2"/>
  </w:num>
  <w:num w:numId="11" w16cid:durableId="1229337458">
    <w:abstractNumId w:val="4"/>
  </w:num>
  <w:num w:numId="12" w16cid:durableId="1544370891">
    <w:abstractNumId w:val="14"/>
  </w:num>
  <w:num w:numId="13" w16cid:durableId="1750155864">
    <w:abstractNumId w:val="12"/>
  </w:num>
  <w:num w:numId="14" w16cid:durableId="565381948">
    <w:abstractNumId w:val="5"/>
  </w:num>
  <w:num w:numId="15" w16cid:durableId="645280211">
    <w:abstractNumId w:val="6"/>
  </w:num>
  <w:num w:numId="16" w16cid:durableId="17594757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344"/>
    <w:rsid w:val="00000053"/>
    <w:rsid w:val="00001D57"/>
    <w:rsid w:val="00012A8B"/>
    <w:rsid w:val="00013D51"/>
    <w:rsid w:val="00015B7E"/>
    <w:rsid w:val="00024B5B"/>
    <w:rsid w:val="00026258"/>
    <w:rsid w:val="0002649E"/>
    <w:rsid w:val="00030C82"/>
    <w:rsid w:val="00037746"/>
    <w:rsid w:val="0004638E"/>
    <w:rsid w:val="00046B83"/>
    <w:rsid w:val="00050655"/>
    <w:rsid w:val="0005635F"/>
    <w:rsid w:val="00061939"/>
    <w:rsid w:val="00062D48"/>
    <w:rsid w:val="000925F6"/>
    <w:rsid w:val="00094B44"/>
    <w:rsid w:val="000963D6"/>
    <w:rsid w:val="000A4F13"/>
    <w:rsid w:val="000B6005"/>
    <w:rsid w:val="000C27D9"/>
    <w:rsid w:val="000C5DB2"/>
    <w:rsid w:val="000C79DE"/>
    <w:rsid w:val="000D19B5"/>
    <w:rsid w:val="000D329B"/>
    <w:rsid w:val="000D6C1F"/>
    <w:rsid w:val="000E0696"/>
    <w:rsid w:val="000E2FD6"/>
    <w:rsid w:val="000E73A6"/>
    <w:rsid w:val="000F0154"/>
    <w:rsid w:val="000F4A33"/>
    <w:rsid w:val="000F69C8"/>
    <w:rsid w:val="000F77A8"/>
    <w:rsid w:val="0010521A"/>
    <w:rsid w:val="0011001A"/>
    <w:rsid w:val="00110D46"/>
    <w:rsid w:val="001173C6"/>
    <w:rsid w:val="00126BA7"/>
    <w:rsid w:val="00146529"/>
    <w:rsid w:val="00147963"/>
    <w:rsid w:val="00147D01"/>
    <w:rsid w:val="001519D9"/>
    <w:rsid w:val="00153A1F"/>
    <w:rsid w:val="0016149A"/>
    <w:rsid w:val="00165472"/>
    <w:rsid w:val="0017751E"/>
    <w:rsid w:val="00177DE7"/>
    <w:rsid w:val="001803D5"/>
    <w:rsid w:val="001817CC"/>
    <w:rsid w:val="0018347C"/>
    <w:rsid w:val="00197DC7"/>
    <w:rsid w:val="001A0808"/>
    <w:rsid w:val="001A0B8D"/>
    <w:rsid w:val="001A2A43"/>
    <w:rsid w:val="001A4D6E"/>
    <w:rsid w:val="001A5006"/>
    <w:rsid w:val="001A6736"/>
    <w:rsid w:val="001B35C7"/>
    <w:rsid w:val="001B5C29"/>
    <w:rsid w:val="001C0FF9"/>
    <w:rsid w:val="001C4ADA"/>
    <w:rsid w:val="001D1AFF"/>
    <w:rsid w:val="001E2489"/>
    <w:rsid w:val="001E468D"/>
    <w:rsid w:val="001F2DA8"/>
    <w:rsid w:val="00212C7A"/>
    <w:rsid w:val="0021302D"/>
    <w:rsid w:val="002202E7"/>
    <w:rsid w:val="00221B69"/>
    <w:rsid w:val="0022372B"/>
    <w:rsid w:val="00226B84"/>
    <w:rsid w:val="00244F58"/>
    <w:rsid w:val="002501F0"/>
    <w:rsid w:val="00250DB0"/>
    <w:rsid w:val="002618B2"/>
    <w:rsid w:val="00262314"/>
    <w:rsid w:val="00262EFA"/>
    <w:rsid w:val="002668A4"/>
    <w:rsid w:val="00273400"/>
    <w:rsid w:val="0028349B"/>
    <w:rsid w:val="00283BFA"/>
    <w:rsid w:val="00286143"/>
    <w:rsid w:val="002A494B"/>
    <w:rsid w:val="002B0AD8"/>
    <w:rsid w:val="002B195A"/>
    <w:rsid w:val="002B2816"/>
    <w:rsid w:val="002B4F2F"/>
    <w:rsid w:val="002C60DD"/>
    <w:rsid w:val="002D09D0"/>
    <w:rsid w:val="002D3A6A"/>
    <w:rsid w:val="002D4282"/>
    <w:rsid w:val="002E038D"/>
    <w:rsid w:val="002E0F4E"/>
    <w:rsid w:val="002E1EDA"/>
    <w:rsid w:val="002E617E"/>
    <w:rsid w:val="002F60AB"/>
    <w:rsid w:val="002F6566"/>
    <w:rsid w:val="002F6AB5"/>
    <w:rsid w:val="003017BA"/>
    <w:rsid w:val="00303E16"/>
    <w:rsid w:val="00306D8E"/>
    <w:rsid w:val="00322B70"/>
    <w:rsid w:val="003233B7"/>
    <w:rsid w:val="00327151"/>
    <w:rsid w:val="00341703"/>
    <w:rsid w:val="003441DB"/>
    <w:rsid w:val="003456E6"/>
    <w:rsid w:val="0035272E"/>
    <w:rsid w:val="00357EF5"/>
    <w:rsid w:val="00363331"/>
    <w:rsid w:val="00366541"/>
    <w:rsid w:val="003731CB"/>
    <w:rsid w:val="0038035F"/>
    <w:rsid w:val="003804ED"/>
    <w:rsid w:val="00386B9E"/>
    <w:rsid w:val="00391EA7"/>
    <w:rsid w:val="00391F39"/>
    <w:rsid w:val="0039705B"/>
    <w:rsid w:val="003A6148"/>
    <w:rsid w:val="003A7DC7"/>
    <w:rsid w:val="003B0F06"/>
    <w:rsid w:val="003B75BC"/>
    <w:rsid w:val="003C0048"/>
    <w:rsid w:val="003C6468"/>
    <w:rsid w:val="003C78C0"/>
    <w:rsid w:val="003D022C"/>
    <w:rsid w:val="003E3C46"/>
    <w:rsid w:val="003E5A3D"/>
    <w:rsid w:val="003E73D5"/>
    <w:rsid w:val="003F5E3E"/>
    <w:rsid w:val="003F6561"/>
    <w:rsid w:val="00400DCD"/>
    <w:rsid w:val="004011B0"/>
    <w:rsid w:val="00404421"/>
    <w:rsid w:val="004105B2"/>
    <w:rsid w:val="00422C72"/>
    <w:rsid w:val="0042532D"/>
    <w:rsid w:val="004303DD"/>
    <w:rsid w:val="00433A9F"/>
    <w:rsid w:val="0043719D"/>
    <w:rsid w:val="0044687E"/>
    <w:rsid w:val="00446F65"/>
    <w:rsid w:val="0046162C"/>
    <w:rsid w:val="004617C8"/>
    <w:rsid w:val="00463B15"/>
    <w:rsid w:val="004756AF"/>
    <w:rsid w:val="004763FF"/>
    <w:rsid w:val="00487B12"/>
    <w:rsid w:val="00493344"/>
    <w:rsid w:val="004A1ABD"/>
    <w:rsid w:val="004A65DC"/>
    <w:rsid w:val="004B3166"/>
    <w:rsid w:val="004B3B25"/>
    <w:rsid w:val="004B44F7"/>
    <w:rsid w:val="004B5008"/>
    <w:rsid w:val="004C6203"/>
    <w:rsid w:val="004C7FBF"/>
    <w:rsid w:val="004D41F4"/>
    <w:rsid w:val="004D5A9B"/>
    <w:rsid w:val="004E031E"/>
    <w:rsid w:val="004E0469"/>
    <w:rsid w:val="004E37C4"/>
    <w:rsid w:val="004E44FA"/>
    <w:rsid w:val="004E75CA"/>
    <w:rsid w:val="004F0B0E"/>
    <w:rsid w:val="004F4878"/>
    <w:rsid w:val="004F6922"/>
    <w:rsid w:val="005201F2"/>
    <w:rsid w:val="00522364"/>
    <w:rsid w:val="00524D7F"/>
    <w:rsid w:val="00525034"/>
    <w:rsid w:val="0053140A"/>
    <w:rsid w:val="00531619"/>
    <w:rsid w:val="005401F6"/>
    <w:rsid w:val="00554DF2"/>
    <w:rsid w:val="00563122"/>
    <w:rsid w:val="00570F68"/>
    <w:rsid w:val="00572A0E"/>
    <w:rsid w:val="00581A08"/>
    <w:rsid w:val="00582490"/>
    <w:rsid w:val="00592FDF"/>
    <w:rsid w:val="00593A29"/>
    <w:rsid w:val="005943FF"/>
    <w:rsid w:val="005A3BCF"/>
    <w:rsid w:val="005A554A"/>
    <w:rsid w:val="005C4101"/>
    <w:rsid w:val="005D12FA"/>
    <w:rsid w:val="005D1652"/>
    <w:rsid w:val="005D4643"/>
    <w:rsid w:val="005D5F0E"/>
    <w:rsid w:val="005D7DE1"/>
    <w:rsid w:val="005E06A2"/>
    <w:rsid w:val="005E36BE"/>
    <w:rsid w:val="005F52CA"/>
    <w:rsid w:val="005F5C53"/>
    <w:rsid w:val="006006C7"/>
    <w:rsid w:val="00602456"/>
    <w:rsid w:val="006030FA"/>
    <w:rsid w:val="00604944"/>
    <w:rsid w:val="006124B5"/>
    <w:rsid w:val="00615716"/>
    <w:rsid w:val="006179D1"/>
    <w:rsid w:val="00626854"/>
    <w:rsid w:val="00630921"/>
    <w:rsid w:val="0063174A"/>
    <w:rsid w:val="00637E55"/>
    <w:rsid w:val="00645933"/>
    <w:rsid w:val="00646650"/>
    <w:rsid w:val="0066393F"/>
    <w:rsid w:val="00667243"/>
    <w:rsid w:val="00670013"/>
    <w:rsid w:val="006731DB"/>
    <w:rsid w:val="00682E32"/>
    <w:rsid w:val="00683739"/>
    <w:rsid w:val="00686343"/>
    <w:rsid w:val="00687DEB"/>
    <w:rsid w:val="00692F06"/>
    <w:rsid w:val="006A111F"/>
    <w:rsid w:val="006A1585"/>
    <w:rsid w:val="006A5AF0"/>
    <w:rsid w:val="006B56C4"/>
    <w:rsid w:val="006C528A"/>
    <w:rsid w:val="006C5910"/>
    <w:rsid w:val="006C680E"/>
    <w:rsid w:val="006C7C71"/>
    <w:rsid w:val="006F09FB"/>
    <w:rsid w:val="006F3718"/>
    <w:rsid w:val="006F7BA2"/>
    <w:rsid w:val="00700578"/>
    <w:rsid w:val="00701B4C"/>
    <w:rsid w:val="00711AF5"/>
    <w:rsid w:val="007208C8"/>
    <w:rsid w:val="007221F2"/>
    <w:rsid w:val="00724A1B"/>
    <w:rsid w:val="007343EE"/>
    <w:rsid w:val="007407F4"/>
    <w:rsid w:val="00750B84"/>
    <w:rsid w:val="007523A1"/>
    <w:rsid w:val="00760D85"/>
    <w:rsid w:val="00771BAD"/>
    <w:rsid w:val="00774CC2"/>
    <w:rsid w:val="007754C6"/>
    <w:rsid w:val="00775A49"/>
    <w:rsid w:val="00776B51"/>
    <w:rsid w:val="0077735F"/>
    <w:rsid w:val="007803C8"/>
    <w:rsid w:val="0078196A"/>
    <w:rsid w:val="007845D5"/>
    <w:rsid w:val="007848C7"/>
    <w:rsid w:val="007861DA"/>
    <w:rsid w:val="0079549F"/>
    <w:rsid w:val="007A14BA"/>
    <w:rsid w:val="007B1E08"/>
    <w:rsid w:val="007B7B82"/>
    <w:rsid w:val="007C01CC"/>
    <w:rsid w:val="007C0CA5"/>
    <w:rsid w:val="007D282E"/>
    <w:rsid w:val="007D3FAD"/>
    <w:rsid w:val="007D4640"/>
    <w:rsid w:val="008014E5"/>
    <w:rsid w:val="00806852"/>
    <w:rsid w:val="0081217E"/>
    <w:rsid w:val="0081259C"/>
    <w:rsid w:val="008125D9"/>
    <w:rsid w:val="008127BC"/>
    <w:rsid w:val="008128DB"/>
    <w:rsid w:val="0081461D"/>
    <w:rsid w:val="00817869"/>
    <w:rsid w:val="00825468"/>
    <w:rsid w:val="00827F32"/>
    <w:rsid w:val="0083281C"/>
    <w:rsid w:val="00840602"/>
    <w:rsid w:val="00850FA1"/>
    <w:rsid w:val="00853D5C"/>
    <w:rsid w:val="00853F6D"/>
    <w:rsid w:val="00854203"/>
    <w:rsid w:val="00855B65"/>
    <w:rsid w:val="008575BE"/>
    <w:rsid w:val="00865F90"/>
    <w:rsid w:val="00873C50"/>
    <w:rsid w:val="00873DDC"/>
    <w:rsid w:val="008740A6"/>
    <w:rsid w:val="00874685"/>
    <w:rsid w:val="00894463"/>
    <w:rsid w:val="00895952"/>
    <w:rsid w:val="008B1B3C"/>
    <w:rsid w:val="008B6B0F"/>
    <w:rsid w:val="008B7DE7"/>
    <w:rsid w:val="008C72E3"/>
    <w:rsid w:val="008E1FF6"/>
    <w:rsid w:val="008F0AEF"/>
    <w:rsid w:val="008F6FD6"/>
    <w:rsid w:val="00901029"/>
    <w:rsid w:val="00903674"/>
    <w:rsid w:val="009107B1"/>
    <w:rsid w:val="009124F8"/>
    <w:rsid w:val="00912DE8"/>
    <w:rsid w:val="009136B6"/>
    <w:rsid w:val="0092018E"/>
    <w:rsid w:val="00926D0A"/>
    <w:rsid w:val="0094198A"/>
    <w:rsid w:val="00941C60"/>
    <w:rsid w:val="00955371"/>
    <w:rsid w:val="0095590E"/>
    <w:rsid w:val="00963D04"/>
    <w:rsid w:val="009642FF"/>
    <w:rsid w:val="009676E7"/>
    <w:rsid w:val="00971B22"/>
    <w:rsid w:val="00976650"/>
    <w:rsid w:val="00976D1B"/>
    <w:rsid w:val="009778BA"/>
    <w:rsid w:val="00984106"/>
    <w:rsid w:val="009A1BC4"/>
    <w:rsid w:val="009D0A8F"/>
    <w:rsid w:val="009D50FB"/>
    <w:rsid w:val="009D62D2"/>
    <w:rsid w:val="009D7516"/>
    <w:rsid w:val="009E506C"/>
    <w:rsid w:val="009E7545"/>
    <w:rsid w:val="009F5F37"/>
    <w:rsid w:val="009F678E"/>
    <w:rsid w:val="00A07CF0"/>
    <w:rsid w:val="00A1199F"/>
    <w:rsid w:val="00A150E6"/>
    <w:rsid w:val="00A22CA4"/>
    <w:rsid w:val="00A25933"/>
    <w:rsid w:val="00A311F9"/>
    <w:rsid w:val="00A367D4"/>
    <w:rsid w:val="00A36A8B"/>
    <w:rsid w:val="00A36FAB"/>
    <w:rsid w:val="00A47BCE"/>
    <w:rsid w:val="00A51DB5"/>
    <w:rsid w:val="00A537AD"/>
    <w:rsid w:val="00A554BC"/>
    <w:rsid w:val="00A56D22"/>
    <w:rsid w:val="00A56FF4"/>
    <w:rsid w:val="00A64541"/>
    <w:rsid w:val="00A65ACC"/>
    <w:rsid w:val="00A66314"/>
    <w:rsid w:val="00A700B5"/>
    <w:rsid w:val="00A76FD2"/>
    <w:rsid w:val="00A83448"/>
    <w:rsid w:val="00A84733"/>
    <w:rsid w:val="00A868BD"/>
    <w:rsid w:val="00A86A89"/>
    <w:rsid w:val="00A86B17"/>
    <w:rsid w:val="00A925E8"/>
    <w:rsid w:val="00A9748A"/>
    <w:rsid w:val="00AA417B"/>
    <w:rsid w:val="00AA4F97"/>
    <w:rsid w:val="00AC094E"/>
    <w:rsid w:val="00AC2E76"/>
    <w:rsid w:val="00AC77F5"/>
    <w:rsid w:val="00AD723A"/>
    <w:rsid w:val="00AE337A"/>
    <w:rsid w:val="00AF03AE"/>
    <w:rsid w:val="00AF78E5"/>
    <w:rsid w:val="00B01204"/>
    <w:rsid w:val="00B15AA9"/>
    <w:rsid w:val="00B20C50"/>
    <w:rsid w:val="00B44E33"/>
    <w:rsid w:val="00B45820"/>
    <w:rsid w:val="00B46C42"/>
    <w:rsid w:val="00B649A4"/>
    <w:rsid w:val="00B73049"/>
    <w:rsid w:val="00B73914"/>
    <w:rsid w:val="00B7662D"/>
    <w:rsid w:val="00B77232"/>
    <w:rsid w:val="00B77607"/>
    <w:rsid w:val="00B77EA3"/>
    <w:rsid w:val="00B80322"/>
    <w:rsid w:val="00B80CF9"/>
    <w:rsid w:val="00B942C9"/>
    <w:rsid w:val="00B979AD"/>
    <w:rsid w:val="00BA091D"/>
    <w:rsid w:val="00BA71A6"/>
    <w:rsid w:val="00BB01D9"/>
    <w:rsid w:val="00BB4511"/>
    <w:rsid w:val="00BB5666"/>
    <w:rsid w:val="00BB568C"/>
    <w:rsid w:val="00BC4CE4"/>
    <w:rsid w:val="00BC612A"/>
    <w:rsid w:val="00BC6329"/>
    <w:rsid w:val="00BC6747"/>
    <w:rsid w:val="00BD33A0"/>
    <w:rsid w:val="00BD3982"/>
    <w:rsid w:val="00BF3173"/>
    <w:rsid w:val="00C010A5"/>
    <w:rsid w:val="00C05516"/>
    <w:rsid w:val="00C32651"/>
    <w:rsid w:val="00C34DEC"/>
    <w:rsid w:val="00C403C8"/>
    <w:rsid w:val="00C541D4"/>
    <w:rsid w:val="00C60989"/>
    <w:rsid w:val="00C62333"/>
    <w:rsid w:val="00C631C4"/>
    <w:rsid w:val="00C66256"/>
    <w:rsid w:val="00C70776"/>
    <w:rsid w:val="00C7314A"/>
    <w:rsid w:val="00C835C1"/>
    <w:rsid w:val="00C8456A"/>
    <w:rsid w:val="00C96681"/>
    <w:rsid w:val="00CA6700"/>
    <w:rsid w:val="00CB02A6"/>
    <w:rsid w:val="00CB4CDF"/>
    <w:rsid w:val="00CC3B8B"/>
    <w:rsid w:val="00CC487A"/>
    <w:rsid w:val="00CD1D10"/>
    <w:rsid w:val="00CD1D81"/>
    <w:rsid w:val="00CD36D9"/>
    <w:rsid w:val="00CD6A3B"/>
    <w:rsid w:val="00CE0A01"/>
    <w:rsid w:val="00CE0FCE"/>
    <w:rsid w:val="00CE4475"/>
    <w:rsid w:val="00CE7DFD"/>
    <w:rsid w:val="00CF22A1"/>
    <w:rsid w:val="00CF5CA9"/>
    <w:rsid w:val="00D003AD"/>
    <w:rsid w:val="00D02C6F"/>
    <w:rsid w:val="00D06B0F"/>
    <w:rsid w:val="00D07A6D"/>
    <w:rsid w:val="00D16DB7"/>
    <w:rsid w:val="00D17B63"/>
    <w:rsid w:val="00D20148"/>
    <w:rsid w:val="00D20389"/>
    <w:rsid w:val="00D30275"/>
    <w:rsid w:val="00D316F2"/>
    <w:rsid w:val="00D33BD1"/>
    <w:rsid w:val="00D44959"/>
    <w:rsid w:val="00D45839"/>
    <w:rsid w:val="00D53DEB"/>
    <w:rsid w:val="00D60451"/>
    <w:rsid w:val="00D65B61"/>
    <w:rsid w:val="00D66837"/>
    <w:rsid w:val="00D67E51"/>
    <w:rsid w:val="00D7047B"/>
    <w:rsid w:val="00D71ABE"/>
    <w:rsid w:val="00D71EBF"/>
    <w:rsid w:val="00D7780E"/>
    <w:rsid w:val="00D8000C"/>
    <w:rsid w:val="00D823D3"/>
    <w:rsid w:val="00D91AF6"/>
    <w:rsid w:val="00DA0E50"/>
    <w:rsid w:val="00DA3253"/>
    <w:rsid w:val="00DA56CA"/>
    <w:rsid w:val="00DB2072"/>
    <w:rsid w:val="00DB7622"/>
    <w:rsid w:val="00DC4F84"/>
    <w:rsid w:val="00DD2093"/>
    <w:rsid w:val="00DE4CA5"/>
    <w:rsid w:val="00DF135A"/>
    <w:rsid w:val="00DF6CEE"/>
    <w:rsid w:val="00E023BB"/>
    <w:rsid w:val="00E03AE2"/>
    <w:rsid w:val="00E103C0"/>
    <w:rsid w:val="00E1464C"/>
    <w:rsid w:val="00E15E3B"/>
    <w:rsid w:val="00E15EBA"/>
    <w:rsid w:val="00E20070"/>
    <w:rsid w:val="00E222F0"/>
    <w:rsid w:val="00E26FE5"/>
    <w:rsid w:val="00E27276"/>
    <w:rsid w:val="00E2729C"/>
    <w:rsid w:val="00E32791"/>
    <w:rsid w:val="00E53377"/>
    <w:rsid w:val="00E53616"/>
    <w:rsid w:val="00E54932"/>
    <w:rsid w:val="00E62C23"/>
    <w:rsid w:val="00E64511"/>
    <w:rsid w:val="00E64EFE"/>
    <w:rsid w:val="00E72818"/>
    <w:rsid w:val="00E7635F"/>
    <w:rsid w:val="00E76443"/>
    <w:rsid w:val="00E77A5E"/>
    <w:rsid w:val="00E914C7"/>
    <w:rsid w:val="00E93950"/>
    <w:rsid w:val="00E950D9"/>
    <w:rsid w:val="00E96F8F"/>
    <w:rsid w:val="00E975E0"/>
    <w:rsid w:val="00E97CB8"/>
    <w:rsid w:val="00EB3D6D"/>
    <w:rsid w:val="00EC12CF"/>
    <w:rsid w:val="00EC5967"/>
    <w:rsid w:val="00ED519D"/>
    <w:rsid w:val="00EF0599"/>
    <w:rsid w:val="00EF32CC"/>
    <w:rsid w:val="00F06C0D"/>
    <w:rsid w:val="00F07410"/>
    <w:rsid w:val="00F25B3B"/>
    <w:rsid w:val="00F31F28"/>
    <w:rsid w:val="00F4190D"/>
    <w:rsid w:val="00F43C14"/>
    <w:rsid w:val="00F45020"/>
    <w:rsid w:val="00F50C97"/>
    <w:rsid w:val="00F5243C"/>
    <w:rsid w:val="00F71FB4"/>
    <w:rsid w:val="00F73FC7"/>
    <w:rsid w:val="00F753F2"/>
    <w:rsid w:val="00F813F2"/>
    <w:rsid w:val="00F829C8"/>
    <w:rsid w:val="00F93054"/>
    <w:rsid w:val="00F97CF3"/>
    <w:rsid w:val="00FA1D1B"/>
    <w:rsid w:val="00FA2409"/>
    <w:rsid w:val="00FA73FF"/>
    <w:rsid w:val="00FA7AAC"/>
    <w:rsid w:val="00FB00D5"/>
    <w:rsid w:val="00FB1C57"/>
    <w:rsid w:val="00FB23BD"/>
    <w:rsid w:val="00FC2D0E"/>
    <w:rsid w:val="00FC5DB6"/>
    <w:rsid w:val="00FC633F"/>
    <w:rsid w:val="00FD127F"/>
    <w:rsid w:val="00FD7B90"/>
    <w:rsid w:val="00FD7EC5"/>
    <w:rsid w:val="00FE32F3"/>
    <w:rsid w:val="00FE414A"/>
    <w:rsid w:val="00FE42A1"/>
    <w:rsid w:val="3BBBA91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D1DCD"/>
  <w14:defaultImageDpi w14:val="32767"/>
  <w15:chartTrackingRefBased/>
  <w15:docId w15:val="{22E0B3FE-A760-4C33-8618-D74FB371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2C9"/>
    <w:pPr>
      <w:spacing w:line="288" w:lineRule="auto"/>
    </w:pPr>
    <w:rPr>
      <w:rFonts w:ascii="Arial" w:eastAsiaTheme="minorEastAsia" w:hAnsi="Arial"/>
      <w:color w:val="000000" w:themeColor="text1"/>
      <w:sz w:val="20"/>
      <w:szCs w:val="17"/>
      <w:lang w:val="nb-NO"/>
    </w:rPr>
  </w:style>
  <w:style w:type="paragraph" w:styleId="Overskrift1">
    <w:name w:val="heading 1"/>
    <w:basedOn w:val="Normal"/>
    <w:next w:val="Normal"/>
    <w:link w:val="Overskrift1Tegn"/>
    <w:uiPriority w:val="9"/>
    <w:qFormat/>
    <w:rsid w:val="00582490"/>
    <w:pPr>
      <w:keepNext/>
      <w:numPr>
        <w:numId w:val="5"/>
      </w:numPr>
      <w:overflowPunct w:val="0"/>
      <w:autoSpaceDE w:val="0"/>
      <w:autoSpaceDN w:val="0"/>
      <w:adjustRightInd w:val="0"/>
      <w:spacing w:line="276" w:lineRule="auto"/>
      <w:jc w:val="both"/>
      <w:textAlignment w:val="baseline"/>
      <w:outlineLvl w:val="0"/>
    </w:pPr>
    <w:rPr>
      <w:rFonts w:asciiTheme="majorHAnsi" w:eastAsiaTheme="majorEastAsia" w:hAnsiTheme="majorHAnsi" w:cstheme="majorBidi"/>
      <w:color w:val="522E5D"/>
      <w:sz w:val="32"/>
      <w:szCs w:val="32"/>
    </w:rPr>
  </w:style>
  <w:style w:type="paragraph" w:styleId="Overskrift2">
    <w:name w:val="heading 2"/>
    <w:basedOn w:val="Normal"/>
    <w:next w:val="Normal"/>
    <w:link w:val="Overskrift2Tegn"/>
    <w:uiPriority w:val="9"/>
    <w:unhideWhenUsed/>
    <w:qFormat/>
    <w:rsid w:val="0016149A"/>
    <w:pPr>
      <w:keepNext/>
      <w:keepLines/>
      <w:numPr>
        <w:ilvl w:val="1"/>
        <w:numId w:val="5"/>
      </w:numPr>
      <w:spacing w:before="40"/>
      <w:outlineLvl w:val="1"/>
    </w:pPr>
    <w:rPr>
      <w:rFonts w:asciiTheme="majorHAnsi" w:eastAsiaTheme="majorEastAsia" w:hAnsiTheme="majorHAnsi" w:cstheme="majorBidi"/>
      <w:color w:val="2B4C3A" w:themeColor="accent4"/>
      <w:sz w:val="26"/>
      <w:szCs w:val="26"/>
    </w:rPr>
  </w:style>
  <w:style w:type="paragraph" w:styleId="Overskrift3">
    <w:name w:val="heading 3"/>
    <w:basedOn w:val="Normal"/>
    <w:next w:val="Normal"/>
    <w:link w:val="Overskrift3Tegn"/>
    <w:uiPriority w:val="9"/>
    <w:unhideWhenUsed/>
    <w:qFormat/>
    <w:rsid w:val="007803C8"/>
    <w:pPr>
      <w:numPr>
        <w:ilvl w:val="2"/>
        <w:numId w:val="5"/>
      </w:numPr>
      <w:outlineLvl w:val="2"/>
    </w:pPr>
    <w:rPr>
      <w:b/>
      <w:color w:val="370B41" w:themeColor="text2"/>
      <w:szCs w:val="20"/>
      <w:lang w:eastAsia="en-GB"/>
    </w:rPr>
  </w:style>
  <w:style w:type="paragraph" w:styleId="Overskrift4">
    <w:name w:val="heading 4"/>
    <w:basedOn w:val="Normal"/>
    <w:next w:val="Normal"/>
    <w:link w:val="Overskrift4Tegn"/>
    <w:uiPriority w:val="9"/>
    <w:semiHidden/>
    <w:unhideWhenUsed/>
    <w:rsid w:val="0016149A"/>
    <w:pPr>
      <w:keepNext/>
      <w:keepLines/>
      <w:numPr>
        <w:ilvl w:val="3"/>
        <w:numId w:val="5"/>
      </w:numPr>
      <w:spacing w:before="40"/>
      <w:outlineLvl w:val="3"/>
    </w:pPr>
    <w:rPr>
      <w:rFonts w:asciiTheme="majorHAnsi" w:eastAsiaTheme="majorEastAsia" w:hAnsiTheme="majorHAnsi" w:cstheme="majorBidi"/>
      <w:i/>
      <w:iCs/>
      <w:color w:val="3A1E46" w:themeColor="accent1" w:themeShade="BF"/>
    </w:rPr>
  </w:style>
  <w:style w:type="paragraph" w:styleId="Overskrift5">
    <w:name w:val="heading 5"/>
    <w:basedOn w:val="Normal"/>
    <w:next w:val="Normal"/>
    <w:link w:val="Overskrift5Tegn"/>
    <w:uiPriority w:val="9"/>
    <w:semiHidden/>
    <w:unhideWhenUsed/>
    <w:qFormat/>
    <w:rsid w:val="0016149A"/>
    <w:pPr>
      <w:keepNext/>
      <w:keepLines/>
      <w:numPr>
        <w:ilvl w:val="4"/>
        <w:numId w:val="5"/>
      </w:numPr>
      <w:spacing w:before="40"/>
      <w:outlineLvl w:val="4"/>
    </w:pPr>
    <w:rPr>
      <w:rFonts w:asciiTheme="majorHAnsi" w:eastAsiaTheme="majorEastAsia" w:hAnsiTheme="majorHAnsi" w:cstheme="majorBidi"/>
      <w:color w:val="3A1E46" w:themeColor="accent1" w:themeShade="BF"/>
    </w:rPr>
  </w:style>
  <w:style w:type="paragraph" w:styleId="Overskrift6">
    <w:name w:val="heading 6"/>
    <w:basedOn w:val="Normal"/>
    <w:next w:val="Normal"/>
    <w:link w:val="Overskrift6Tegn"/>
    <w:uiPriority w:val="9"/>
    <w:semiHidden/>
    <w:unhideWhenUsed/>
    <w:qFormat/>
    <w:rsid w:val="0016149A"/>
    <w:pPr>
      <w:keepNext/>
      <w:keepLines/>
      <w:numPr>
        <w:ilvl w:val="5"/>
        <w:numId w:val="5"/>
      </w:numPr>
      <w:spacing w:before="40"/>
      <w:outlineLvl w:val="5"/>
    </w:pPr>
    <w:rPr>
      <w:rFonts w:asciiTheme="majorHAnsi" w:eastAsiaTheme="majorEastAsia" w:hAnsiTheme="majorHAnsi" w:cstheme="majorBidi"/>
      <w:color w:val="26142E" w:themeColor="accent1" w:themeShade="7F"/>
    </w:rPr>
  </w:style>
  <w:style w:type="paragraph" w:styleId="Overskrift7">
    <w:name w:val="heading 7"/>
    <w:basedOn w:val="Normal"/>
    <w:next w:val="Normal"/>
    <w:link w:val="Overskrift7Tegn"/>
    <w:uiPriority w:val="9"/>
    <w:semiHidden/>
    <w:unhideWhenUsed/>
    <w:qFormat/>
    <w:rsid w:val="0016149A"/>
    <w:pPr>
      <w:keepNext/>
      <w:keepLines/>
      <w:numPr>
        <w:ilvl w:val="6"/>
        <w:numId w:val="5"/>
      </w:numPr>
      <w:spacing w:before="40"/>
      <w:outlineLvl w:val="6"/>
    </w:pPr>
    <w:rPr>
      <w:rFonts w:asciiTheme="majorHAnsi" w:eastAsiaTheme="majorEastAsia" w:hAnsiTheme="majorHAnsi" w:cstheme="majorBidi"/>
      <w:i/>
      <w:iCs/>
      <w:color w:val="26142E" w:themeColor="accent1" w:themeShade="7F"/>
    </w:rPr>
  </w:style>
  <w:style w:type="paragraph" w:styleId="Overskrift8">
    <w:name w:val="heading 8"/>
    <w:basedOn w:val="Normal"/>
    <w:next w:val="Normal"/>
    <w:link w:val="Overskrift8Tegn"/>
    <w:uiPriority w:val="9"/>
    <w:semiHidden/>
    <w:unhideWhenUsed/>
    <w:qFormat/>
    <w:rsid w:val="0016149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16149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rsid w:val="00B942C9"/>
    <w:pPr>
      <w:numPr>
        <w:ilvl w:val="1"/>
      </w:numPr>
      <w:spacing w:after="160"/>
    </w:pPr>
    <w:rPr>
      <w:rFonts w:asciiTheme="minorHAnsi" w:hAnsiTheme="minorHAnsi" w:cs="Times New Roman (CS-brødtekst)"/>
      <w:color w:val="4E285E" w:themeColor="accent1"/>
      <w:sz w:val="22"/>
      <w:szCs w:val="22"/>
    </w:rPr>
  </w:style>
  <w:style w:type="character" w:customStyle="1" w:styleId="UndertittelTegn">
    <w:name w:val="Undertittel Tegn"/>
    <w:basedOn w:val="Standardskriftforavsnitt"/>
    <w:link w:val="Undertittel"/>
    <w:uiPriority w:val="11"/>
    <w:rsid w:val="00B942C9"/>
    <w:rPr>
      <w:rFonts w:eastAsiaTheme="minorEastAsia" w:cs="Times New Roman (CS-brødtekst)"/>
      <w:noProof/>
      <w:color w:val="4E285E" w:themeColor="accent1"/>
      <w:sz w:val="22"/>
      <w:szCs w:val="22"/>
      <w:lang w:val="nb-NO"/>
    </w:rPr>
  </w:style>
  <w:style w:type="table" w:customStyle="1" w:styleId="CreunaTabell1">
    <w:name w:val="Creuna Tabell 1"/>
    <w:basedOn w:val="Vanligtabell"/>
    <w:uiPriority w:val="99"/>
    <w:rsid w:val="00D67E51"/>
    <w:rPr>
      <w:rFonts w:ascii="Constantia" w:hAnsi="Constantia"/>
      <w:color w:val="030303"/>
      <w:sz w:val="21"/>
      <w:szCs w:val="21"/>
      <w:lang w:val="nb-NO"/>
    </w:rPr>
    <w:tblPr/>
    <w:tblStylePr w:type="firstRow">
      <w:rPr>
        <w:rFonts w:asciiTheme="majorHAnsi" w:hAnsiTheme="majorHAnsi"/>
        <w:color w:val="000000" w:themeColor="text1"/>
        <w:sz w:val="20"/>
      </w:rPr>
      <w:tblPr/>
      <w:tcPr>
        <w:shd w:val="clear" w:color="auto" w:fill="F2F2F2" w:themeFill="background1" w:themeFillShade="F2"/>
      </w:tcPr>
    </w:tblStylePr>
  </w:style>
  <w:style w:type="table" w:customStyle="1" w:styleId="Stil1">
    <w:name w:val="Stil1"/>
    <w:basedOn w:val="Vanligtabell"/>
    <w:uiPriority w:val="99"/>
    <w:rsid w:val="00D67E51"/>
    <w:rPr>
      <w:color w:val="030303"/>
      <w:sz w:val="21"/>
      <w:szCs w:val="21"/>
      <w:lang w:val="nb-NO"/>
    </w:rPr>
    <w:tblPr/>
  </w:style>
  <w:style w:type="table" w:customStyle="1" w:styleId="Creuna">
    <w:name w:val="Creuna"/>
    <w:basedOn w:val="Vanligtabell"/>
    <w:uiPriority w:val="99"/>
    <w:rsid w:val="00D67E51"/>
    <w:rPr>
      <w:rFonts w:cs="Times New Roman (CS-brødtekst)"/>
      <w:color w:val="000000" w:themeColor="text1"/>
      <w:sz w:val="20"/>
      <w:szCs w:val="21"/>
      <w:lang w:val="nb-NO"/>
    </w:rPr>
    <w:tblPr>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cantSplit/>
      <w:tblHeader/>
    </w:trPr>
    <w:tcPr>
      <w:shd w:val="clear" w:color="auto" w:fill="FFFFFF"/>
      <w:tcMar>
        <w:top w:w="57" w:type="dxa"/>
        <w:bottom w:w="57" w:type="dxa"/>
      </w:tcMar>
      <w:vAlign w:val="center"/>
    </w:tcPr>
    <w:tblStylePr w:type="firstRow">
      <w:rPr>
        <w:rFonts w:asciiTheme="majorHAnsi" w:hAnsiTheme="majorHAnsi"/>
        <w:color w:val="FFFFFF" w:themeColor="background1"/>
        <w:sz w:val="20"/>
      </w:rPr>
      <w:tblPr/>
      <w:tcPr>
        <w:shd w:val="clear" w:color="auto" w:fill="000000" w:themeFill="text1"/>
      </w:tcPr>
    </w:tblStylePr>
    <w:tblStylePr w:type="band2Vert">
      <w:rPr>
        <w:rFonts w:asciiTheme="minorHAnsi" w:hAnsiTheme="minorHAnsi"/>
        <w:sz w:val="20"/>
      </w:rPr>
    </w:tblStylePr>
  </w:style>
  <w:style w:type="table" w:customStyle="1" w:styleId="Creunaenkel">
    <w:name w:val="Creuna enkel"/>
    <w:basedOn w:val="Vanligtabell"/>
    <w:uiPriority w:val="99"/>
    <w:rsid w:val="00D67E51"/>
    <w:rPr>
      <w:color w:val="030303"/>
      <w:sz w:val="20"/>
      <w:szCs w:val="21"/>
      <w:lang w:val="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character" w:styleId="Sterkreferanse">
    <w:name w:val="Intense Reference"/>
    <w:basedOn w:val="Standardskriftforavsnitt"/>
    <w:uiPriority w:val="32"/>
    <w:qFormat/>
    <w:rsid w:val="00B942C9"/>
    <w:rPr>
      <w:b/>
      <w:bCs/>
      <w:caps w:val="0"/>
      <w:smallCaps w:val="0"/>
      <w:color w:val="4E285E" w:themeColor="accent1"/>
      <w:spacing w:val="5"/>
    </w:rPr>
  </w:style>
  <w:style w:type="character" w:styleId="Svakreferanse">
    <w:name w:val="Subtle Reference"/>
    <w:basedOn w:val="Standardskriftforavsnitt"/>
    <w:uiPriority w:val="31"/>
    <w:rsid w:val="00B942C9"/>
    <w:rPr>
      <w:caps w:val="0"/>
      <w:smallCaps w:val="0"/>
      <w:color w:val="000000" w:themeColor="text1"/>
    </w:rPr>
  </w:style>
  <w:style w:type="character" w:customStyle="1" w:styleId="Overskrift3Tegn">
    <w:name w:val="Overskrift 3 Tegn"/>
    <w:basedOn w:val="Standardskriftforavsnitt"/>
    <w:link w:val="Overskrift3"/>
    <w:uiPriority w:val="9"/>
    <w:rsid w:val="007803C8"/>
    <w:rPr>
      <w:rFonts w:ascii="Arial" w:eastAsiaTheme="minorEastAsia" w:hAnsi="Arial"/>
      <w:b/>
      <w:color w:val="370B41" w:themeColor="text2"/>
      <w:sz w:val="20"/>
      <w:szCs w:val="20"/>
      <w:lang w:val="nb-NO" w:eastAsia="en-GB"/>
    </w:rPr>
  </w:style>
  <w:style w:type="table" w:styleId="Rutenettabell1lys">
    <w:name w:val="Grid Table 1 Light"/>
    <w:basedOn w:val="Vanligtabell"/>
    <w:uiPriority w:val="46"/>
    <w:rsid w:val="00F0741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pptekst">
    <w:name w:val="header"/>
    <w:basedOn w:val="Normal"/>
    <w:link w:val="TopptekstTegn"/>
    <w:uiPriority w:val="99"/>
    <w:unhideWhenUsed/>
    <w:rsid w:val="00F07410"/>
    <w:pPr>
      <w:tabs>
        <w:tab w:val="center" w:pos="4536"/>
        <w:tab w:val="right" w:pos="9072"/>
      </w:tabs>
      <w:spacing w:line="240" w:lineRule="auto"/>
    </w:pPr>
    <w:rPr>
      <w:color w:val="370B41" w:themeColor="text2"/>
      <w:sz w:val="17"/>
    </w:rPr>
  </w:style>
  <w:style w:type="character" w:customStyle="1" w:styleId="TopptekstTegn">
    <w:name w:val="Topptekst Tegn"/>
    <w:basedOn w:val="Standardskriftforavsnitt"/>
    <w:link w:val="Topptekst"/>
    <w:uiPriority w:val="99"/>
    <w:rsid w:val="00F07410"/>
    <w:rPr>
      <w:rFonts w:ascii="Arial" w:eastAsiaTheme="minorEastAsia" w:hAnsi="Arial"/>
      <w:color w:val="370B41" w:themeColor="text2"/>
      <w:sz w:val="17"/>
      <w:szCs w:val="17"/>
      <w:lang w:val="nb-NO"/>
    </w:rPr>
  </w:style>
  <w:style w:type="paragraph" w:styleId="Bunntekst">
    <w:name w:val="footer"/>
    <w:basedOn w:val="Normal"/>
    <w:link w:val="BunntekstTegn"/>
    <w:uiPriority w:val="99"/>
    <w:unhideWhenUsed/>
    <w:rsid w:val="00B942C9"/>
    <w:pPr>
      <w:spacing w:line="210" w:lineRule="exact"/>
    </w:pPr>
    <w:rPr>
      <w:color w:val="4E285E" w:themeColor="accent1"/>
      <w:sz w:val="16"/>
      <w:szCs w:val="16"/>
    </w:rPr>
  </w:style>
  <w:style w:type="character" w:customStyle="1" w:styleId="BunntekstTegn">
    <w:name w:val="Bunntekst Tegn"/>
    <w:basedOn w:val="Standardskriftforavsnitt"/>
    <w:link w:val="Bunntekst"/>
    <w:uiPriority w:val="99"/>
    <w:rsid w:val="00B942C9"/>
    <w:rPr>
      <w:rFonts w:ascii="Arial" w:eastAsiaTheme="minorEastAsia" w:hAnsi="Arial"/>
      <w:noProof/>
      <w:color w:val="4E285E" w:themeColor="accent1"/>
      <w:sz w:val="16"/>
      <w:szCs w:val="16"/>
      <w:lang w:val="nb-NO"/>
    </w:rPr>
  </w:style>
  <w:style w:type="paragraph" w:customStyle="1" w:styleId="Datoref">
    <w:name w:val="Dato/ref"/>
    <w:basedOn w:val="Normal"/>
    <w:qFormat/>
    <w:rsid w:val="00B942C9"/>
    <w:rPr>
      <w:sz w:val="15"/>
      <w:szCs w:val="15"/>
    </w:rPr>
  </w:style>
  <w:style w:type="character" w:styleId="Sterk">
    <w:name w:val="Strong"/>
    <w:basedOn w:val="Standardskriftforavsnitt"/>
    <w:uiPriority w:val="22"/>
    <w:qFormat/>
    <w:rsid w:val="001C0FF9"/>
    <w:rPr>
      <w:b/>
      <w:bCs/>
    </w:rPr>
  </w:style>
  <w:style w:type="paragraph" w:styleId="Tittel">
    <w:name w:val="Title"/>
    <w:basedOn w:val="Normal"/>
    <w:next w:val="Normal"/>
    <w:link w:val="TittelTegn"/>
    <w:uiPriority w:val="10"/>
    <w:rsid w:val="0010521A"/>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10521A"/>
    <w:rPr>
      <w:rFonts w:asciiTheme="majorHAnsi" w:eastAsiaTheme="majorEastAsia" w:hAnsiTheme="majorHAnsi" w:cstheme="majorBidi"/>
      <w:noProof/>
      <w:spacing w:val="-10"/>
      <w:kern w:val="28"/>
      <w:sz w:val="56"/>
      <w:szCs w:val="56"/>
      <w:lang w:val="nb-NO"/>
    </w:rPr>
  </w:style>
  <w:style w:type="paragraph" w:customStyle="1" w:styleId="Rapport">
    <w:name w:val="Rapport"/>
    <w:basedOn w:val="Tittel"/>
    <w:qFormat/>
    <w:rsid w:val="00BA091D"/>
    <w:pPr>
      <w:spacing w:after="240"/>
      <w:contextualSpacing w:val="0"/>
    </w:pPr>
    <w:rPr>
      <w:color w:val="2B4C3A" w:themeColor="accent4"/>
      <w:sz w:val="80"/>
      <w:szCs w:val="80"/>
    </w:rPr>
  </w:style>
  <w:style w:type="paragraph" w:customStyle="1" w:styleId="Rapporttittel">
    <w:name w:val="Rapporttittel"/>
    <w:basedOn w:val="Tittel"/>
    <w:qFormat/>
    <w:rsid w:val="00615716"/>
    <w:rPr>
      <w:color w:val="522E5D"/>
    </w:rPr>
  </w:style>
  <w:style w:type="table" w:styleId="Tabellrutenett">
    <w:name w:val="Table Grid"/>
    <w:basedOn w:val="Vanligtabell"/>
    <w:uiPriority w:val="39"/>
    <w:rsid w:val="00105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82490"/>
    <w:rPr>
      <w:rFonts w:asciiTheme="majorHAnsi" w:eastAsiaTheme="majorEastAsia" w:hAnsiTheme="majorHAnsi" w:cstheme="majorBidi"/>
      <w:noProof/>
      <w:color w:val="522E5D"/>
      <w:sz w:val="32"/>
      <w:szCs w:val="32"/>
      <w:lang w:val="nb-NO"/>
    </w:rPr>
  </w:style>
  <w:style w:type="character" w:customStyle="1" w:styleId="Overskrift2Tegn">
    <w:name w:val="Overskrift 2 Tegn"/>
    <w:basedOn w:val="Standardskriftforavsnitt"/>
    <w:link w:val="Overskrift2"/>
    <w:uiPriority w:val="9"/>
    <w:rsid w:val="0016149A"/>
    <w:rPr>
      <w:rFonts w:asciiTheme="majorHAnsi" w:eastAsiaTheme="majorEastAsia" w:hAnsiTheme="majorHAnsi" w:cstheme="majorBidi"/>
      <w:noProof/>
      <w:color w:val="2B4C3A" w:themeColor="accent4"/>
      <w:sz w:val="26"/>
      <w:szCs w:val="26"/>
      <w:lang w:val="nb-NO"/>
    </w:rPr>
  </w:style>
  <w:style w:type="paragraph" w:styleId="Overskriftforinnholdsfortegnelse">
    <w:name w:val="TOC Heading"/>
    <w:basedOn w:val="Overskrift1"/>
    <w:next w:val="Normal"/>
    <w:uiPriority w:val="39"/>
    <w:unhideWhenUsed/>
    <w:rsid w:val="000B6005"/>
    <w:pPr>
      <w:numPr>
        <w:numId w:val="4"/>
      </w:numPr>
      <w:spacing w:before="480"/>
      <w:outlineLvl w:val="9"/>
    </w:pPr>
    <w:rPr>
      <w:bCs/>
      <w:szCs w:val="28"/>
      <w:lang w:eastAsia="nb-NO"/>
    </w:rPr>
  </w:style>
  <w:style w:type="paragraph" w:styleId="INNH1">
    <w:name w:val="toc 1"/>
    <w:basedOn w:val="Normal"/>
    <w:next w:val="Normal"/>
    <w:autoRedefine/>
    <w:uiPriority w:val="39"/>
    <w:unhideWhenUsed/>
    <w:rsid w:val="00615716"/>
    <w:pPr>
      <w:spacing w:before="240" w:after="120"/>
    </w:pPr>
    <w:rPr>
      <w:rFonts w:asciiTheme="minorHAnsi" w:hAnsiTheme="minorHAnsi" w:cstheme="minorHAnsi"/>
      <w:bCs/>
      <w:szCs w:val="20"/>
    </w:rPr>
  </w:style>
  <w:style w:type="paragraph" w:styleId="INNH2">
    <w:name w:val="toc 2"/>
    <w:basedOn w:val="Normal"/>
    <w:next w:val="Normal"/>
    <w:autoRedefine/>
    <w:uiPriority w:val="39"/>
    <w:unhideWhenUsed/>
    <w:rsid w:val="000B6005"/>
    <w:pPr>
      <w:spacing w:before="120"/>
      <w:ind w:left="200"/>
    </w:pPr>
    <w:rPr>
      <w:rFonts w:asciiTheme="minorHAnsi" w:hAnsiTheme="minorHAnsi" w:cstheme="minorHAnsi"/>
      <w:iCs/>
      <w:szCs w:val="20"/>
    </w:rPr>
  </w:style>
  <w:style w:type="character" w:styleId="Hyperkobling">
    <w:name w:val="Hyperlink"/>
    <w:basedOn w:val="Standardskriftforavsnitt"/>
    <w:uiPriority w:val="99"/>
    <w:unhideWhenUsed/>
    <w:rsid w:val="007B7B82"/>
    <w:rPr>
      <w:color w:val="FF6426" w:themeColor="hyperlink"/>
      <w:u w:val="single"/>
    </w:rPr>
  </w:style>
  <w:style w:type="paragraph" w:styleId="INNH3">
    <w:name w:val="toc 3"/>
    <w:basedOn w:val="Normal"/>
    <w:next w:val="Normal"/>
    <w:autoRedefine/>
    <w:uiPriority w:val="39"/>
    <w:unhideWhenUsed/>
    <w:rsid w:val="007B7B82"/>
    <w:pPr>
      <w:ind w:left="400"/>
    </w:pPr>
    <w:rPr>
      <w:rFonts w:asciiTheme="minorHAnsi" w:hAnsiTheme="minorHAnsi" w:cstheme="minorHAnsi"/>
      <w:szCs w:val="20"/>
    </w:rPr>
  </w:style>
  <w:style w:type="paragraph" w:styleId="INNH4">
    <w:name w:val="toc 4"/>
    <w:basedOn w:val="Normal"/>
    <w:next w:val="Normal"/>
    <w:autoRedefine/>
    <w:uiPriority w:val="39"/>
    <w:unhideWhenUsed/>
    <w:rsid w:val="007B7B82"/>
    <w:pPr>
      <w:ind w:left="600"/>
    </w:pPr>
    <w:rPr>
      <w:rFonts w:asciiTheme="minorHAnsi" w:hAnsiTheme="minorHAnsi" w:cstheme="minorHAnsi"/>
      <w:szCs w:val="20"/>
    </w:rPr>
  </w:style>
  <w:style w:type="paragraph" w:styleId="INNH5">
    <w:name w:val="toc 5"/>
    <w:basedOn w:val="Normal"/>
    <w:next w:val="Normal"/>
    <w:autoRedefine/>
    <w:uiPriority w:val="39"/>
    <w:unhideWhenUsed/>
    <w:rsid w:val="007B7B82"/>
    <w:pPr>
      <w:ind w:left="800"/>
    </w:pPr>
    <w:rPr>
      <w:rFonts w:asciiTheme="minorHAnsi" w:hAnsiTheme="minorHAnsi" w:cstheme="minorHAnsi"/>
      <w:szCs w:val="20"/>
    </w:rPr>
  </w:style>
  <w:style w:type="paragraph" w:styleId="INNH6">
    <w:name w:val="toc 6"/>
    <w:basedOn w:val="Normal"/>
    <w:next w:val="Normal"/>
    <w:autoRedefine/>
    <w:uiPriority w:val="39"/>
    <w:unhideWhenUsed/>
    <w:rsid w:val="007B7B82"/>
    <w:pPr>
      <w:ind w:left="1000"/>
    </w:pPr>
    <w:rPr>
      <w:rFonts w:asciiTheme="minorHAnsi" w:hAnsiTheme="minorHAnsi" w:cstheme="minorHAnsi"/>
      <w:szCs w:val="20"/>
    </w:rPr>
  </w:style>
  <w:style w:type="paragraph" w:styleId="INNH7">
    <w:name w:val="toc 7"/>
    <w:basedOn w:val="Normal"/>
    <w:next w:val="Normal"/>
    <w:autoRedefine/>
    <w:uiPriority w:val="39"/>
    <w:unhideWhenUsed/>
    <w:rsid w:val="007B7B82"/>
    <w:pPr>
      <w:ind w:left="1200"/>
    </w:pPr>
    <w:rPr>
      <w:rFonts w:asciiTheme="minorHAnsi" w:hAnsiTheme="minorHAnsi" w:cstheme="minorHAnsi"/>
      <w:szCs w:val="20"/>
    </w:rPr>
  </w:style>
  <w:style w:type="paragraph" w:styleId="INNH8">
    <w:name w:val="toc 8"/>
    <w:basedOn w:val="Normal"/>
    <w:next w:val="Normal"/>
    <w:autoRedefine/>
    <w:uiPriority w:val="39"/>
    <w:unhideWhenUsed/>
    <w:rsid w:val="007B7B82"/>
    <w:pPr>
      <w:ind w:left="1400"/>
    </w:pPr>
    <w:rPr>
      <w:rFonts w:asciiTheme="minorHAnsi" w:hAnsiTheme="minorHAnsi" w:cstheme="minorHAnsi"/>
      <w:szCs w:val="20"/>
    </w:rPr>
  </w:style>
  <w:style w:type="paragraph" w:styleId="INNH9">
    <w:name w:val="toc 9"/>
    <w:basedOn w:val="Normal"/>
    <w:next w:val="Normal"/>
    <w:autoRedefine/>
    <w:uiPriority w:val="39"/>
    <w:unhideWhenUsed/>
    <w:rsid w:val="007B7B82"/>
    <w:pPr>
      <w:ind w:left="1600"/>
    </w:pPr>
    <w:rPr>
      <w:rFonts w:asciiTheme="minorHAnsi" w:hAnsiTheme="minorHAnsi" w:cstheme="minorHAnsi"/>
      <w:szCs w:val="20"/>
    </w:rPr>
  </w:style>
  <w:style w:type="character" w:customStyle="1" w:styleId="Ulstomtale1">
    <w:name w:val="Uløst omtale1"/>
    <w:basedOn w:val="Standardskriftforavsnitt"/>
    <w:uiPriority w:val="99"/>
    <w:rsid w:val="009E506C"/>
    <w:rPr>
      <w:color w:val="605E5C"/>
      <w:shd w:val="clear" w:color="auto" w:fill="E1DFDD"/>
    </w:rPr>
  </w:style>
  <w:style w:type="character" w:styleId="Sidetall">
    <w:name w:val="page number"/>
    <w:basedOn w:val="Standardskriftforavsnitt"/>
    <w:uiPriority w:val="99"/>
    <w:semiHidden/>
    <w:unhideWhenUsed/>
    <w:rsid w:val="0046162C"/>
  </w:style>
  <w:style w:type="paragraph" w:styleId="Bobletekst">
    <w:name w:val="Balloon Text"/>
    <w:basedOn w:val="Normal"/>
    <w:link w:val="BobletekstTegn"/>
    <w:uiPriority w:val="99"/>
    <w:semiHidden/>
    <w:unhideWhenUsed/>
    <w:rsid w:val="001A0B8D"/>
    <w:pPr>
      <w:spacing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1A0B8D"/>
    <w:rPr>
      <w:rFonts w:ascii="Times New Roman" w:eastAsiaTheme="minorEastAsia" w:hAnsi="Times New Roman" w:cs="Times New Roman"/>
      <w:noProof/>
      <w:color w:val="000000" w:themeColor="text1"/>
      <w:sz w:val="18"/>
      <w:szCs w:val="18"/>
      <w:lang w:val="nb-NO"/>
    </w:rPr>
  </w:style>
  <w:style w:type="paragraph" w:styleId="Listeavsnitt">
    <w:name w:val="List Paragraph"/>
    <w:basedOn w:val="Normal"/>
    <w:uiPriority w:val="34"/>
    <w:qFormat/>
    <w:rsid w:val="007803C8"/>
    <w:pPr>
      <w:numPr>
        <w:numId w:val="1"/>
      </w:numPr>
      <w:ind w:left="284" w:hanging="284"/>
      <w:contextualSpacing/>
    </w:pPr>
  </w:style>
  <w:style w:type="paragraph" w:customStyle="1" w:styleId="Forsidetabell">
    <w:name w:val="Forsidetabell"/>
    <w:basedOn w:val="Normal"/>
    <w:qFormat/>
    <w:rsid w:val="00A64541"/>
    <w:pPr>
      <w:framePr w:hSpace="142" w:wrap="around" w:vAnchor="page" w:hAnchor="margin" w:y="10617"/>
      <w:spacing w:line="240" w:lineRule="auto"/>
      <w:suppressOverlap/>
    </w:pPr>
    <w:rPr>
      <w:rFonts w:eastAsia="ヒラギノ角ゴ Pro W3"/>
      <w:sz w:val="16"/>
      <w:szCs w:val="16"/>
    </w:rPr>
  </w:style>
  <w:style w:type="character" w:customStyle="1" w:styleId="Overskrift4Tegn">
    <w:name w:val="Overskrift 4 Tegn"/>
    <w:basedOn w:val="Standardskriftforavsnitt"/>
    <w:link w:val="Overskrift4"/>
    <w:uiPriority w:val="9"/>
    <w:semiHidden/>
    <w:rsid w:val="0016149A"/>
    <w:rPr>
      <w:rFonts w:asciiTheme="majorHAnsi" w:eastAsiaTheme="majorEastAsia" w:hAnsiTheme="majorHAnsi" w:cstheme="majorBidi"/>
      <w:i/>
      <w:iCs/>
      <w:noProof/>
      <w:color w:val="3A1E46" w:themeColor="accent1" w:themeShade="BF"/>
      <w:sz w:val="20"/>
      <w:szCs w:val="17"/>
      <w:lang w:val="nb-NO"/>
    </w:rPr>
  </w:style>
  <w:style w:type="character" w:customStyle="1" w:styleId="Overskrift5Tegn">
    <w:name w:val="Overskrift 5 Tegn"/>
    <w:basedOn w:val="Standardskriftforavsnitt"/>
    <w:link w:val="Overskrift5"/>
    <w:uiPriority w:val="9"/>
    <w:semiHidden/>
    <w:rsid w:val="0016149A"/>
    <w:rPr>
      <w:rFonts w:asciiTheme="majorHAnsi" w:eastAsiaTheme="majorEastAsia" w:hAnsiTheme="majorHAnsi" w:cstheme="majorBidi"/>
      <w:noProof/>
      <w:color w:val="3A1E46" w:themeColor="accent1" w:themeShade="BF"/>
      <w:sz w:val="20"/>
      <w:szCs w:val="17"/>
      <w:lang w:val="nb-NO"/>
    </w:rPr>
  </w:style>
  <w:style w:type="character" w:customStyle="1" w:styleId="Overskrift6Tegn">
    <w:name w:val="Overskrift 6 Tegn"/>
    <w:basedOn w:val="Standardskriftforavsnitt"/>
    <w:link w:val="Overskrift6"/>
    <w:uiPriority w:val="9"/>
    <w:semiHidden/>
    <w:rsid w:val="0016149A"/>
    <w:rPr>
      <w:rFonts w:asciiTheme="majorHAnsi" w:eastAsiaTheme="majorEastAsia" w:hAnsiTheme="majorHAnsi" w:cstheme="majorBidi"/>
      <w:noProof/>
      <w:color w:val="26142E" w:themeColor="accent1" w:themeShade="7F"/>
      <w:sz w:val="20"/>
      <w:szCs w:val="17"/>
      <w:lang w:val="nb-NO"/>
    </w:rPr>
  </w:style>
  <w:style w:type="character" w:customStyle="1" w:styleId="Overskrift7Tegn">
    <w:name w:val="Overskrift 7 Tegn"/>
    <w:basedOn w:val="Standardskriftforavsnitt"/>
    <w:link w:val="Overskrift7"/>
    <w:uiPriority w:val="9"/>
    <w:semiHidden/>
    <w:rsid w:val="0016149A"/>
    <w:rPr>
      <w:rFonts w:asciiTheme="majorHAnsi" w:eastAsiaTheme="majorEastAsia" w:hAnsiTheme="majorHAnsi" w:cstheme="majorBidi"/>
      <w:i/>
      <w:iCs/>
      <w:noProof/>
      <w:color w:val="26142E" w:themeColor="accent1" w:themeShade="7F"/>
      <w:sz w:val="20"/>
      <w:szCs w:val="17"/>
      <w:lang w:val="nb-NO"/>
    </w:rPr>
  </w:style>
  <w:style w:type="character" w:customStyle="1" w:styleId="Overskrift8Tegn">
    <w:name w:val="Overskrift 8 Tegn"/>
    <w:basedOn w:val="Standardskriftforavsnitt"/>
    <w:link w:val="Overskrift8"/>
    <w:uiPriority w:val="9"/>
    <w:semiHidden/>
    <w:rsid w:val="0016149A"/>
    <w:rPr>
      <w:rFonts w:asciiTheme="majorHAnsi" w:eastAsiaTheme="majorEastAsia" w:hAnsiTheme="majorHAnsi" w:cstheme="majorBidi"/>
      <w:noProof/>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16149A"/>
    <w:rPr>
      <w:rFonts w:asciiTheme="majorHAnsi" w:eastAsiaTheme="majorEastAsia" w:hAnsiTheme="majorHAnsi" w:cstheme="majorBidi"/>
      <w:i/>
      <w:iCs/>
      <w:noProof/>
      <w:color w:val="272727" w:themeColor="text1" w:themeTint="D8"/>
      <w:sz w:val="21"/>
      <w:szCs w:val="21"/>
      <w:lang w:val="nb-NO"/>
    </w:rPr>
  </w:style>
  <w:style w:type="paragraph" w:styleId="Brdtekst">
    <w:name w:val="Body Text"/>
    <w:basedOn w:val="Normal"/>
    <w:link w:val="BrdtekstTegn"/>
    <w:rsid w:val="007C01CC"/>
    <w:pPr>
      <w:spacing w:before="240" w:line="240" w:lineRule="auto"/>
    </w:pPr>
    <w:rPr>
      <w:rFonts w:asciiTheme="minorHAnsi" w:eastAsia="Times New Roman" w:hAnsiTheme="minorHAnsi" w:cs="Arial"/>
      <w:color w:val="auto"/>
      <w:sz w:val="22"/>
      <w:szCs w:val="20"/>
      <w:lang w:eastAsia="nb-NO"/>
    </w:rPr>
  </w:style>
  <w:style w:type="character" w:customStyle="1" w:styleId="BrdtekstTegn">
    <w:name w:val="Brødtekst Tegn"/>
    <w:basedOn w:val="Standardskriftforavsnitt"/>
    <w:link w:val="Brdtekst"/>
    <w:rsid w:val="007C01CC"/>
    <w:rPr>
      <w:rFonts w:eastAsia="Times New Roman" w:cs="Arial"/>
      <w:sz w:val="22"/>
      <w:szCs w:val="20"/>
      <w:lang w:val="nb-NO" w:eastAsia="nb-NO"/>
    </w:rPr>
  </w:style>
  <w:style w:type="character" w:styleId="Merknadsreferanse">
    <w:name w:val="annotation reference"/>
    <w:basedOn w:val="Standardskriftforavsnitt"/>
    <w:uiPriority w:val="99"/>
    <w:semiHidden/>
    <w:unhideWhenUsed/>
    <w:rsid w:val="00147D01"/>
    <w:rPr>
      <w:sz w:val="16"/>
      <w:szCs w:val="16"/>
    </w:rPr>
  </w:style>
  <w:style w:type="paragraph" w:styleId="Merknadstekst">
    <w:name w:val="annotation text"/>
    <w:basedOn w:val="Normal"/>
    <w:link w:val="MerknadstekstTegn"/>
    <w:uiPriority w:val="99"/>
    <w:unhideWhenUsed/>
    <w:rsid w:val="00147D01"/>
    <w:pPr>
      <w:spacing w:line="240" w:lineRule="auto"/>
    </w:pPr>
    <w:rPr>
      <w:szCs w:val="20"/>
    </w:rPr>
  </w:style>
  <w:style w:type="character" w:customStyle="1" w:styleId="MerknadstekstTegn">
    <w:name w:val="Merknadstekst Tegn"/>
    <w:basedOn w:val="Standardskriftforavsnitt"/>
    <w:link w:val="Merknadstekst"/>
    <w:uiPriority w:val="99"/>
    <w:rsid w:val="00147D01"/>
    <w:rPr>
      <w:rFonts w:ascii="Arial" w:eastAsiaTheme="minorEastAsia" w:hAnsi="Arial"/>
      <w:color w:val="000000" w:themeColor="text1"/>
      <w:sz w:val="20"/>
      <w:szCs w:val="20"/>
      <w:lang w:val="nb-NO"/>
    </w:rPr>
  </w:style>
  <w:style w:type="paragraph" w:styleId="Kommentaremne">
    <w:name w:val="annotation subject"/>
    <w:basedOn w:val="Merknadstekst"/>
    <w:next w:val="Merknadstekst"/>
    <w:link w:val="KommentaremneTegn"/>
    <w:uiPriority w:val="99"/>
    <w:semiHidden/>
    <w:unhideWhenUsed/>
    <w:rsid w:val="00147D01"/>
    <w:rPr>
      <w:b/>
      <w:bCs/>
    </w:rPr>
  </w:style>
  <w:style w:type="character" w:customStyle="1" w:styleId="KommentaremneTegn">
    <w:name w:val="Kommentaremne Tegn"/>
    <w:basedOn w:val="MerknadstekstTegn"/>
    <w:link w:val="Kommentaremne"/>
    <w:uiPriority w:val="99"/>
    <w:semiHidden/>
    <w:rsid w:val="00147D01"/>
    <w:rPr>
      <w:rFonts w:ascii="Arial" w:eastAsiaTheme="minorEastAsia" w:hAnsi="Arial"/>
      <w:b/>
      <w:bCs/>
      <w:color w:val="000000" w:themeColor="text1"/>
      <w:sz w:val="20"/>
      <w:szCs w:val="20"/>
      <w:lang w:val="nb-NO"/>
    </w:rPr>
  </w:style>
  <w:style w:type="paragraph" w:styleId="NormalWeb">
    <w:name w:val="Normal (Web)"/>
    <w:basedOn w:val="Normal"/>
    <w:uiPriority w:val="99"/>
    <w:semiHidden/>
    <w:unhideWhenUsed/>
    <w:rsid w:val="007B1E08"/>
    <w:rPr>
      <w:rFonts w:ascii="Times New Roman" w:hAnsi="Times New Roman" w:cs="Times New Roman"/>
      <w:sz w:val="24"/>
      <w:szCs w:val="24"/>
    </w:rPr>
  </w:style>
  <w:style w:type="paragraph" w:customStyle="1" w:styleId="paragraph">
    <w:name w:val="paragraph"/>
    <w:basedOn w:val="Normal"/>
    <w:rsid w:val="0077735F"/>
    <w:pPr>
      <w:spacing w:before="100" w:beforeAutospacing="1" w:after="100" w:afterAutospacing="1" w:line="240" w:lineRule="auto"/>
    </w:pPr>
    <w:rPr>
      <w:rFonts w:ascii="Times New Roman" w:eastAsia="Times New Roman" w:hAnsi="Times New Roman" w:cs="Times New Roman"/>
      <w:color w:val="auto"/>
      <w:sz w:val="24"/>
      <w:szCs w:val="24"/>
      <w:lang w:eastAsia="nb-NO"/>
    </w:rPr>
  </w:style>
  <w:style w:type="character" w:customStyle="1" w:styleId="normaltextrun">
    <w:name w:val="normaltextrun"/>
    <w:basedOn w:val="Standardskriftforavsnitt"/>
    <w:rsid w:val="0077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k\Downloads\Fagrapportmal.dotx" TargetMode="External"/></Relationships>
</file>

<file path=word/theme/theme1.xml><?xml version="1.0" encoding="utf-8"?>
<a:theme xmlns:a="http://schemas.openxmlformats.org/drawingml/2006/main" name="Veas">
  <a:themeElements>
    <a:clrScheme name="VEAS 1">
      <a:dk1>
        <a:srgbClr val="000000"/>
      </a:dk1>
      <a:lt1>
        <a:srgbClr val="FFFFFF"/>
      </a:lt1>
      <a:dk2>
        <a:srgbClr val="370B41"/>
      </a:dk2>
      <a:lt2>
        <a:srgbClr val="99E9E8"/>
      </a:lt2>
      <a:accent1>
        <a:srgbClr val="4E285E"/>
      </a:accent1>
      <a:accent2>
        <a:srgbClr val="FF6426"/>
      </a:accent2>
      <a:accent3>
        <a:srgbClr val="FEE576"/>
      </a:accent3>
      <a:accent4>
        <a:srgbClr val="2B4C3A"/>
      </a:accent4>
      <a:accent5>
        <a:srgbClr val="CAE193"/>
      </a:accent5>
      <a:accent6>
        <a:srgbClr val="178783"/>
      </a:accent6>
      <a:hlink>
        <a:srgbClr val="FF6426"/>
      </a:hlink>
      <a:folHlink>
        <a:srgbClr val="4D285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as" id="{B517C1E4-84EF-BD4B-B48E-38C9E6F9B190}" vid="{D901F0AD-CBC2-6847-9E78-324F0E325D9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c55925e-8943-4108-bf9e-02bfebf4837e" xsi:nil="true"/>
    <lcf76f155ced4ddcb4097134ff3c332f xmlns="2fd966dd-20a5-4ca1-9347-a2767bc1d5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11E691FAEDDFA458FFB91F1762F84D9" ma:contentTypeVersion="19" ma:contentTypeDescription="Opprett et nytt dokument." ma:contentTypeScope="" ma:versionID="9a9e6b917af657fb9f098709315fac0e">
  <xsd:schema xmlns:xsd="http://www.w3.org/2001/XMLSchema" xmlns:xs="http://www.w3.org/2001/XMLSchema" xmlns:p="http://schemas.microsoft.com/office/2006/metadata/properties" xmlns:ns2="2fd966dd-20a5-4ca1-9347-a2767bc1d5eb" xmlns:ns3="6c55925e-8943-4108-bf9e-02bfebf4837e" targetNamespace="http://schemas.microsoft.com/office/2006/metadata/properties" ma:root="true" ma:fieldsID="857f68d897e59c0c2b00a4d235aa3c2a" ns2:_="" ns3:_="">
    <xsd:import namespace="2fd966dd-20a5-4ca1-9347-a2767bc1d5eb"/>
    <xsd:import namespace="6c55925e-8943-4108-bf9e-02bfebf483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966dd-20a5-4ca1-9347-a2767bc1d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ef8b2ca5-5d4b-4e93-8597-a12df9ee30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55925e-8943-4108-bf9e-02bfebf4837e"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bc081f6-5814-42c7-871f-cd89e36b79d2}" ma:internalName="TaxCatchAll" ma:showField="CatchAllData" ma:web="6c55925e-8943-4108-bf9e-02bfebf48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451170-B56D-4BE7-ACE6-3D8E3D15B405}">
  <ds:schemaRefs>
    <ds:schemaRef ds:uri="http://schemas.microsoft.com/sharepoint/v3/contenttype/forms"/>
  </ds:schemaRefs>
</ds:datastoreItem>
</file>

<file path=customXml/itemProps2.xml><?xml version="1.0" encoding="utf-8"?>
<ds:datastoreItem xmlns:ds="http://schemas.openxmlformats.org/officeDocument/2006/customXml" ds:itemID="{1D71C127-BA68-429C-9EBA-D7ED50FA3B7A}">
  <ds:schemaRefs>
    <ds:schemaRef ds:uri="http://schemas.openxmlformats.org/officeDocument/2006/bibliography"/>
  </ds:schemaRefs>
</ds:datastoreItem>
</file>

<file path=customXml/itemProps3.xml><?xml version="1.0" encoding="utf-8"?>
<ds:datastoreItem xmlns:ds="http://schemas.openxmlformats.org/officeDocument/2006/customXml" ds:itemID="{3E852428-942B-4183-81A3-278603E60FE4}">
  <ds:schemaRefs>
    <ds:schemaRef ds:uri="http://schemas.microsoft.com/office/2006/metadata/properties"/>
    <ds:schemaRef ds:uri="http://schemas.microsoft.com/office/infopath/2007/PartnerControls"/>
    <ds:schemaRef ds:uri="6c55925e-8943-4108-bf9e-02bfebf4837e"/>
    <ds:schemaRef ds:uri="2fd966dd-20a5-4ca1-9347-a2767bc1d5eb"/>
  </ds:schemaRefs>
</ds:datastoreItem>
</file>

<file path=customXml/itemProps4.xml><?xml version="1.0" encoding="utf-8"?>
<ds:datastoreItem xmlns:ds="http://schemas.openxmlformats.org/officeDocument/2006/customXml" ds:itemID="{3BE4D09B-1D90-4983-9BF6-5FECC8B4F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966dd-20a5-4ca1-9347-a2767bc1d5eb"/>
    <ds:schemaRef ds:uri="6c55925e-8943-4108-bf9e-02bfebf48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25ca93-004f-44f4-a6b5-eb22b45815aa}" enabled="0" method="" siteId="{ce25ca93-004f-44f4-a6b5-eb22b45815aa}" removed="1"/>
</clbl:labelList>
</file>

<file path=docProps/app.xml><?xml version="1.0" encoding="utf-8"?>
<Properties xmlns="http://schemas.openxmlformats.org/officeDocument/2006/extended-properties" xmlns:vt="http://schemas.openxmlformats.org/officeDocument/2006/docPropsVTypes">
  <Template>Fagrapportmal</Template>
  <TotalTime>1944</TotalTime>
  <Pages>2</Pages>
  <Words>409</Words>
  <Characters>2169</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Fredrik Skaane</dc:creator>
  <cp:keywords/>
  <dc:description/>
  <cp:lastModifiedBy>Flinstad Helene</cp:lastModifiedBy>
  <cp:revision>177</cp:revision>
  <cp:lastPrinted>2020-08-12T12:50:00Z</cp:lastPrinted>
  <dcterms:created xsi:type="dcterms:W3CDTF">2025-07-10T10:24:00Z</dcterms:created>
  <dcterms:modified xsi:type="dcterms:W3CDTF">2026-08-24T08:06:00Z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0x010100611E691FAEDDFA458FFB91F1762F84D9</vt:lpwstr>
  </property>
  <property fmtid="{D5CDD505-2E9C-101B-9397-08002B2CF9AE}" pid="3" name="Order">
    <vt:r8>18000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y fmtid="{D5CDD505-2E9C-101B-9397-08002B2CF9AE}" pid="11" name="nocos_Company">
    <vt:lpwstr/>
  </property>
  <property fmtid="{D5CDD505-2E9C-101B-9397-08002B2CF9AE}" pid="12" name="nocos_disciplineTerms">
    <vt:lpwstr/>
  </property>
  <property fmtid="{D5CDD505-2E9C-101B-9397-08002B2CF9AE}" pid="13" name="nocos_NorconsultLocation">
    <vt:lpwstr/>
  </property>
  <property fmtid="{D5CDD505-2E9C-101B-9397-08002B2CF9AE}" pid="14" name="nocos_Country">
    <vt:lpwstr/>
  </property>
  <property fmtid="{D5CDD505-2E9C-101B-9397-08002B2CF9AE}" pid="15" name="nocos_Country2e046c78d7b14a9987252de9d9e5a08e">
    <vt:lpwstr/>
  </property>
  <property fmtid="{D5CDD505-2E9C-101B-9397-08002B2CF9AE}" pid="16" name="nocos_ChangeDocumentType">
    <vt:lpwstr/>
  </property>
  <property fmtid="{D5CDD505-2E9C-101B-9397-08002B2CF9AE}" pid="17" name="g43693e65fee4fe6852021dad4189cbb">
    <vt:lpwstr/>
  </property>
  <property fmtid="{D5CDD505-2E9C-101B-9397-08002B2CF9AE}" pid="18" name="nocos_MeetingType">
    <vt:lpwstr/>
  </property>
  <property fmtid="{D5CDD505-2E9C-101B-9397-08002B2CF9AE}" pid="19" name="b5d7e62e7ca94f11906fb431f9541c43">
    <vt:lpwstr/>
  </property>
  <property fmtid="{D5CDD505-2E9C-101B-9397-08002B2CF9AE}" pid="20" name="lcf76f155ced4ddcb4097134ff3c332f">
    <vt:lpwstr/>
  </property>
  <property fmtid="{D5CDD505-2E9C-101B-9397-08002B2CF9AE}" pid="21" name="docLang">
    <vt:lpwstr>nb</vt:lpwstr>
  </property>
</Properties>
</file>